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72" w:rsidRPr="0086563D" w:rsidRDefault="0086563D" w:rsidP="00EF4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УПРАВЛЕНЧЕСКАЯ МОДЕЛЬ ЗДОРОВЬЕФОРМИРУЮЩЕЙ ДЕЯТЕЛЬНОСТИ МБОУ «</w:t>
      </w:r>
      <w:r w:rsidR="00CA4C44">
        <w:rPr>
          <w:rFonts w:ascii="Times New Roman" w:hAnsi="Times New Roman"/>
          <w:sz w:val="28"/>
          <w:szCs w:val="28"/>
        </w:rPr>
        <w:t>ГИМНАЗИЯ №79</w:t>
      </w:r>
      <w:r>
        <w:rPr>
          <w:rFonts w:ascii="Times New Roman" w:hAnsi="Times New Roman"/>
          <w:sz w:val="28"/>
          <w:szCs w:val="28"/>
        </w:rPr>
        <w:t>» Г.БАРНАУЛА</w:t>
      </w:r>
    </w:p>
    <w:p w:rsidR="00561CA8" w:rsidRDefault="00EF460D" w:rsidP="00561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26F">
        <w:rPr>
          <w:rFonts w:ascii="Times New Roman" w:hAnsi="Times New Roman" w:cs="Times New Roman"/>
          <w:sz w:val="28"/>
          <w:szCs w:val="28"/>
        </w:rPr>
        <w:t xml:space="preserve">Павлова Ю.В., заместитель директора по ИМР, </w:t>
      </w:r>
    </w:p>
    <w:p w:rsidR="00561CA8" w:rsidRDefault="003305EC" w:rsidP="00561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Ретивых Е.В., организатор внеклассных</w:t>
      </w:r>
      <w:r w:rsidR="0056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EF460D" w:rsidRDefault="003305EC" w:rsidP="00561CA8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0D" w:rsidRPr="006F626F">
        <w:rPr>
          <w:rFonts w:ascii="Times New Roman" w:hAnsi="Times New Roman" w:cs="Times New Roman"/>
          <w:sz w:val="28"/>
          <w:szCs w:val="28"/>
        </w:rPr>
        <w:t>МБОУ «Гимназия №79»</w:t>
      </w:r>
      <w:r w:rsidR="00561CA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61CA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61CA8">
        <w:rPr>
          <w:rFonts w:ascii="Times New Roman" w:hAnsi="Times New Roman" w:cs="Times New Roman"/>
          <w:sz w:val="28"/>
          <w:szCs w:val="28"/>
        </w:rPr>
        <w:t>арнаула</w:t>
      </w:r>
      <w:r w:rsidR="00EF460D" w:rsidRPr="006F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00" w:rsidRDefault="00385000" w:rsidP="00561C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54571">
        <w:rPr>
          <w:rFonts w:ascii="Times New Roman" w:hAnsi="Times New Roman" w:cs="Times New Roman"/>
          <w:sz w:val="28"/>
          <w:szCs w:val="28"/>
        </w:rPr>
        <w:t xml:space="preserve">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  </w:t>
      </w:r>
    </w:p>
    <w:p w:rsidR="00F54571" w:rsidRPr="00F54571" w:rsidRDefault="00F54571" w:rsidP="00561CA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350654" w:rsidRDefault="00350654" w:rsidP="00F5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571" w:rsidRPr="00F54571" w:rsidRDefault="00F54571" w:rsidP="00F5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71">
        <w:rPr>
          <w:rFonts w:ascii="Times New Roman" w:hAnsi="Times New Roman" w:cs="Times New Roman"/>
          <w:sz w:val="28"/>
          <w:szCs w:val="28"/>
        </w:rPr>
        <w:t xml:space="preserve">Необходимость серьезно заниматься формированием культуры здоровья </w:t>
      </w:r>
      <w:proofErr w:type="gramStart"/>
      <w:r w:rsidRPr="00F545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4571">
        <w:rPr>
          <w:rFonts w:ascii="Times New Roman" w:hAnsi="Times New Roman" w:cs="Times New Roman"/>
          <w:sz w:val="28"/>
          <w:szCs w:val="28"/>
        </w:rPr>
        <w:t xml:space="preserve"> системе общего образования </w:t>
      </w:r>
      <w:proofErr w:type="gramStart"/>
      <w:r w:rsidRPr="00F54571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F54571">
        <w:rPr>
          <w:rFonts w:ascii="Times New Roman" w:hAnsi="Times New Roman" w:cs="Times New Roman"/>
          <w:sz w:val="28"/>
          <w:szCs w:val="28"/>
        </w:rPr>
        <w:t xml:space="preserve"> рядом объективных причин:</w:t>
      </w:r>
    </w:p>
    <w:p w:rsidR="00F54571" w:rsidRPr="00F54571" w:rsidRDefault="00FA2267" w:rsidP="00F5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571" w:rsidRPr="00F54571">
        <w:rPr>
          <w:rFonts w:ascii="Times New Roman" w:hAnsi="Times New Roman" w:cs="Times New Roman"/>
          <w:sz w:val="28"/>
          <w:szCs w:val="28"/>
        </w:rPr>
        <w:t>фундамент здоровья человека закла</w:t>
      </w:r>
      <w:r w:rsidR="00F54571">
        <w:rPr>
          <w:rFonts w:ascii="Times New Roman" w:hAnsi="Times New Roman" w:cs="Times New Roman"/>
          <w:sz w:val="28"/>
          <w:szCs w:val="28"/>
        </w:rPr>
        <w:t xml:space="preserve">дывается в детском возрасте, </w:t>
      </w:r>
      <w:r w:rsidR="00F54571" w:rsidRPr="00F54571">
        <w:rPr>
          <w:rFonts w:ascii="Times New Roman" w:hAnsi="Times New Roman" w:cs="Times New Roman"/>
          <w:sz w:val="28"/>
          <w:szCs w:val="28"/>
        </w:rPr>
        <w:t>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F54571" w:rsidRPr="00F54571" w:rsidRDefault="00FA2267" w:rsidP="00F5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571" w:rsidRPr="00F54571">
        <w:rPr>
          <w:rFonts w:ascii="Times New Roman" w:hAnsi="Times New Roman" w:cs="Times New Roman"/>
          <w:sz w:val="28"/>
          <w:szCs w:val="28"/>
        </w:rPr>
        <w:t xml:space="preserve">в этом же возрасте закладываются </w:t>
      </w:r>
      <w:r w:rsidR="007E2630">
        <w:rPr>
          <w:rFonts w:ascii="Times New Roman" w:hAnsi="Times New Roman" w:cs="Times New Roman"/>
          <w:sz w:val="28"/>
          <w:szCs w:val="28"/>
        </w:rPr>
        <w:t>и основы здорового образа жизни,</w:t>
      </w:r>
      <w:r w:rsidR="00F54571" w:rsidRPr="00F54571">
        <w:rPr>
          <w:rFonts w:ascii="Times New Roman" w:hAnsi="Times New Roman" w:cs="Times New Roman"/>
          <w:sz w:val="28"/>
          <w:szCs w:val="28"/>
        </w:rPr>
        <w:t xml:space="preserve"> как система норм и правил, усваиваемы</w:t>
      </w:r>
      <w:r w:rsidR="00F54571">
        <w:rPr>
          <w:rFonts w:ascii="Times New Roman" w:hAnsi="Times New Roman" w:cs="Times New Roman"/>
          <w:sz w:val="28"/>
          <w:szCs w:val="28"/>
        </w:rPr>
        <w:t xml:space="preserve">х ребенком в специально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4571">
        <w:rPr>
          <w:rFonts w:ascii="Times New Roman" w:hAnsi="Times New Roman" w:cs="Times New Roman"/>
          <w:sz w:val="28"/>
          <w:szCs w:val="28"/>
        </w:rPr>
        <w:t>моделированной</w:t>
      </w:r>
      <w:r w:rsidR="00F54571" w:rsidRPr="00F5457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54571" w:rsidRPr="00F54571" w:rsidRDefault="00FA2267" w:rsidP="00F5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571" w:rsidRPr="00F54571">
        <w:rPr>
          <w:rFonts w:ascii="Times New Roman" w:hAnsi="Times New Roman" w:cs="Times New Roman"/>
          <w:sz w:val="28"/>
          <w:szCs w:val="28"/>
        </w:rPr>
        <w:t xml:space="preserve">школьный период в развитии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F54571" w:rsidRPr="00F54571">
        <w:rPr>
          <w:rFonts w:ascii="Times New Roman" w:hAnsi="Times New Roman" w:cs="Times New Roman"/>
          <w:sz w:val="28"/>
          <w:szCs w:val="28"/>
        </w:rPr>
        <w:t>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FA2267" w:rsidRDefault="00F54571" w:rsidP="003E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</w:t>
      </w:r>
      <w:r w:rsidR="003E182B" w:rsidRPr="003E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182B" w:rsidRPr="003E182B">
        <w:rPr>
          <w:rFonts w:ascii="Times New Roman" w:hAnsi="Times New Roman" w:cs="Times New Roman"/>
          <w:sz w:val="28"/>
          <w:szCs w:val="28"/>
        </w:rPr>
        <w:t xml:space="preserve">протяжении всей истории существования </w:t>
      </w:r>
      <w:r w:rsidR="00FA2267">
        <w:rPr>
          <w:rFonts w:ascii="Times New Roman" w:hAnsi="Times New Roman" w:cs="Times New Roman"/>
          <w:sz w:val="28"/>
          <w:szCs w:val="28"/>
        </w:rPr>
        <w:t xml:space="preserve">в </w:t>
      </w:r>
      <w:r w:rsidR="006F626F">
        <w:rPr>
          <w:rFonts w:ascii="Times New Roman" w:hAnsi="Times New Roman" w:cs="Times New Roman"/>
          <w:sz w:val="28"/>
          <w:szCs w:val="28"/>
        </w:rPr>
        <w:t>МБОУ «Гимназия №79»</w:t>
      </w:r>
      <w:r w:rsidR="003E182B" w:rsidRPr="003E182B">
        <w:rPr>
          <w:rFonts w:ascii="Times New Roman" w:hAnsi="Times New Roman" w:cs="Times New Roman"/>
          <w:sz w:val="28"/>
          <w:szCs w:val="28"/>
        </w:rPr>
        <w:t xml:space="preserve"> большое внимание </w:t>
      </w:r>
      <w:r w:rsidR="00FA2267">
        <w:rPr>
          <w:rFonts w:ascii="Times New Roman" w:hAnsi="Times New Roman" w:cs="Times New Roman"/>
          <w:sz w:val="28"/>
          <w:szCs w:val="28"/>
        </w:rPr>
        <w:t>уделяется вопросам здоровья. В</w:t>
      </w:r>
      <w:r w:rsidR="003E182B" w:rsidRPr="003E182B">
        <w:rPr>
          <w:rFonts w:ascii="Times New Roman" w:hAnsi="Times New Roman" w:cs="Times New Roman"/>
          <w:sz w:val="28"/>
          <w:szCs w:val="28"/>
        </w:rPr>
        <w:t xml:space="preserve"> </w:t>
      </w:r>
      <w:r w:rsidR="00FA2267">
        <w:rPr>
          <w:rFonts w:ascii="Times New Roman" w:hAnsi="Times New Roman"/>
          <w:sz w:val="28"/>
          <w:szCs w:val="28"/>
        </w:rPr>
        <w:t>2001 году</w:t>
      </w:r>
      <w:r w:rsidR="003E182B" w:rsidRPr="003E182B">
        <w:rPr>
          <w:rFonts w:ascii="Times New Roman" w:hAnsi="Times New Roman"/>
          <w:sz w:val="28"/>
          <w:szCs w:val="28"/>
        </w:rPr>
        <w:t xml:space="preserve"> на базе учреждения была организована лаборатория Здоровья, которая позволила создать </w:t>
      </w:r>
      <w:r w:rsidR="003E182B" w:rsidRPr="003E182B">
        <w:rPr>
          <w:rFonts w:ascii="Times New Roman" w:hAnsi="Times New Roman" w:cs="Times New Roman"/>
          <w:sz w:val="28"/>
          <w:szCs w:val="28"/>
        </w:rPr>
        <w:t xml:space="preserve"> самые благоприятные условия для формирования зд</w:t>
      </w:r>
      <w:r w:rsidR="00FA2267">
        <w:rPr>
          <w:rFonts w:ascii="Times New Roman" w:hAnsi="Times New Roman" w:cs="Times New Roman"/>
          <w:sz w:val="28"/>
          <w:szCs w:val="28"/>
        </w:rPr>
        <w:t>орового образа жизни всех субъектов образовательного процесса и, прежде всего, обучающихся</w:t>
      </w:r>
      <w:r w:rsidR="003E182B" w:rsidRPr="003E1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267" w:rsidRPr="006F626F" w:rsidRDefault="003E182B" w:rsidP="00FA22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82B">
        <w:rPr>
          <w:rFonts w:ascii="Times New Roman" w:hAnsi="Times New Roman" w:cs="Times New Roman"/>
          <w:sz w:val="28"/>
          <w:szCs w:val="28"/>
        </w:rPr>
        <w:t xml:space="preserve">Однако современная ситуация </w:t>
      </w:r>
      <w:r w:rsidR="006F626F">
        <w:rPr>
          <w:rFonts w:ascii="Times New Roman" w:hAnsi="Times New Roman" w:cs="Times New Roman"/>
          <w:sz w:val="28"/>
          <w:szCs w:val="28"/>
        </w:rPr>
        <w:t>по</w:t>
      </w:r>
      <w:r w:rsidRPr="003E182B">
        <w:rPr>
          <w:rFonts w:ascii="Times New Roman" w:hAnsi="Times New Roman" w:cs="Times New Roman"/>
          <w:sz w:val="28"/>
          <w:szCs w:val="28"/>
        </w:rPr>
        <w:t xml:space="preserve">требовала новых подходов, новых педагогических и  управленческих решений, позволяющих повысить эффективность деятельности учреждения в вопросах </w:t>
      </w:r>
      <w:proofErr w:type="spellStart"/>
      <w:r w:rsidRPr="003E182B">
        <w:rPr>
          <w:rFonts w:ascii="Times New Roman" w:hAnsi="Times New Roman" w:cs="Times New Roman"/>
          <w:sz w:val="28"/>
          <w:szCs w:val="28"/>
        </w:rPr>
        <w:t>здоровьеформирования</w:t>
      </w:r>
      <w:proofErr w:type="spellEnd"/>
      <w:r w:rsidRPr="003E182B">
        <w:rPr>
          <w:rFonts w:ascii="Times New Roman" w:hAnsi="Times New Roman" w:cs="Times New Roman"/>
          <w:sz w:val="28"/>
          <w:szCs w:val="28"/>
        </w:rPr>
        <w:t xml:space="preserve">. </w:t>
      </w:r>
      <w:r w:rsidR="00FA2267">
        <w:rPr>
          <w:rFonts w:ascii="Times New Roman" w:hAnsi="Times New Roman" w:cs="Times New Roman"/>
          <w:sz w:val="28"/>
          <w:szCs w:val="28"/>
        </w:rPr>
        <w:t xml:space="preserve">Это привело к разработке и реализации </w:t>
      </w:r>
      <w:r w:rsidR="00FA2267" w:rsidRPr="006F626F">
        <w:rPr>
          <w:rFonts w:ascii="Times New Roman" w:hAnsi="Times New Roman"/>
          <w:sz w:val="28"/>
          <w:szCs w:val="28"/>
        </w:rPr>
        <w:t>программы «Здоровому всё здорово»</w:t>
      </w:r>
      <w:r w:rsidR="00FA2267">
        <w:rPr>
          <w:rFonts w:ascii="Times New Roman" w:hAnsi="Times New Roman"/>
          <w:sz w:val="28"/>
          <w:szCs w:val="28"/>
        </w:rPr>
        <w:t xml:space="preserve"> </w:t>
      </w:r>
      <w:r w:rsidR="00E92BCC" w:rsidRPr="006F626F">
        <w:rPr>
          <w:rFonts w:ascii="Times New Roman" w:hAnsi="Times New Roman"/>
          <w:sz w:val="28"/>
          <w:szCs w:val="28"/>
        </w:rPr>
        <w:t>по сохранению, укреплению и формированию здоровья участников образовательного процесса</w:t>
      </w:r>
      <w:r w:rsidR="00E92BCC">
        <w:rPr>
          <w:rFonts w:ascii="Times New Roman" w:hAnsi="Times New Roman"/>
          <w:sz w:val="28"/>
          <w:szCs w:val="28"/>
        </w:rPr>
        <w:t>,</w:t>
      </w:r>
      <w:r w:rsidR="00E92BCC" w:rsidRPr="006F626F">
        <w:rPr>
          <w:rFonts w:ascii="Times New Roman" w:hAnsi="Times New Roman"/>
          <w:sz w:val="28"/>
          <w:szCs w:val="28"/>
        </w:rPr>
        <w:t xml:space="preserve"> </w:t>
      </w:r>
      <w:r w:rsidR="00FA226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A2267">
        <w:rPr>
          <w:rFonts w:ascii="Times New Roman" w:hAnsi="Times New Roman"/>
          <w:sz w:val="28"/>
          <w:szCs w:val="28"/>
        </w:rPr>
        <w:t>основу</w:t>
      </w:r>
      <w:proofErr w:type="gramEnd"/>
      <w:r w:rsidR="00FA2267">
        <w:rPr>
          <w:rFonts w:ascii="Times New Roman" w:hAnsi="Times New Roman"/>
          <w:sz w:val="28"/>
          <w:szCs w:val="28"/>
        </w:rPr>
        <w:t xml:space="preserve"> которой</w:t>
      </w:r>
      <w:r w:rsidR="00FA2267" w:rsidRPr="006F626F">
        <w:rPr>
          <w:rFonts w:ascii="Times New Roman" w:hAnsi="Times New Roman"/>
          <w:sz w:val="28"/>
          <w:szCs w:val="28"/>
        </w:rPr>
        <w:t xml:space="preserve"> положены три взаимосвязанных направления:</w:t>
      </w:r>
    </w:p>
    <w:p w:rsidR="00FA2267" w:rsidRPr="006F626F" w:rsidRDefault="00FA2267" w:rsidP="00FA2267">
      <w:pPr>
        <w:pStyle w:val="a3"/>
        <w:spacing w:line="240" w:lineRule="auto"/>
        <w:ind w:left="0" w:firstLine="284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6F626F">
        <w:rPr>
          <w:rFonts w:ascii="Times New Roman" w:eastAsiaTheme="minorHAnsi" w:hAnsi="Times New Roman"/>
          <w:i w:val="0"/>
          <w:sz w:val="28"/>
          <w:szCs w:val="28"/>
          <w:lang w:eastAsia="en-US"/>
        </w:rPr>
        <w:t>- физическое здоровье (изучение физических факторов, влияющих на наше здоровье, и забота о себе);</w:t>
      </w:r>
    </w:p>
    <w:p w:rsidR="00FA2267" w:rsidRPr="006F626F" w:rsidRDefault="00FA2267" w:rsidP="00FA2267">
      <w:pPr>
        <w:pStyle w:val="a3"/>
        <w:spacing w:line="240" w:lineRule="auto"/>
        <w:ind w:left="0" w:firstLine="284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6F626F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- </w:t>
      </w:r>
      <w:proofErr w:type="spellStart"/>
      <w:r w:rsidRPr="006F626F">
        <w:rPr>
          <w:rFonts w:ascii="Times New Roman" w:eastAsiaTheme="minorHAnsi" w:hAnsi="Times New Roman"/>
          <w:i w:val="0"/>
          <w:sz w:val="28"/>
          <w:szCs w:val="28"/>
          <w:lang w:eastAsia="en-US"/>
        </w:rPr>
        <w:t>психоэмоциональное</w:t>
      </w:r>
      <w:proofErr w:type="spellEnd"/>
      <w:r w:rsidRPr="006F626F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здоровье (изучение психических факторов, влияющих на наше здоровье, и создание комфортных условий);</w:t>
      </w:r>
    </w:p>
    <w:p w:rsidR="00FA2267" w:rsidRDefault="00FA2267" w:rsidP="00FA2267">
      <w:pPr>
        <w:pStyle w:val="a3"/>
        <w:spacing w:line="240" w:lineRule="auto"/>
        <w:ind w:left="0" w:firstLine="284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6F626F">
        <w:rPr>
          <w:rFonts w:ascii="Times New Roman" w:eastAsiaTheme="minorHAnsi" w:hAnsi="Times New Roman"/>
          <w:i w:val="0"/>
          <w:sz w:val="28"/>
          <w:szCs w:val="28"/>
          <w:lang w:eastAsia="en-US"/>
        </w:rPr>
        <w:t>- социальное здоровье (изучение взаимодействия человека, общества и окружающей среды применительно к здоровью и безопасности).</w:t>
      </w:r>
    </w:p>
    <w:p w:rsidR="00CB4AD1" w:rsidRDefault="00FD3F7C" w:rsidP="00CB4AD1">
      <w:pPr>
        <w:pStyle w:val="a3"/>
        <w:spacing w:line="240" w:lineRule="auto"/>
        <w:ind w:left="0" w:firstLine="709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 w:val="0"/>
          <w:noProof/>
          <w:sz w:val="28"/>
          <w:szCs w:val="28"/>
        </w:rPr>
        <w:lastRenderedPageBreak/>
        <w:pict>
          <v:group id="_x0000_s1043" style="position:absolute;left:0;text-align:left;margin-left:-3.8pt;margin-top:53.35pt;width:474.1pt;height:307.05pt;z-index:251677696" coordorigin="1058,2201" coordsize="9482,6141">
            <v:rect id="_x0000_s1027" style="position:absolute;left:4630;top:2201;width:3331;height:701" o:regroupid="2" fillcolor="#fde9d9 [665]" strokeweight="1pt">
              <v:textbox style="mso-next-textbox:#_x0000_s1027">
                <w:txbxContent>
                  <w:p w:rsidR="007B0DFD" w:rsidRPr="00E45450" w:rsidRDefault="007B0DFD" w:rsidP="007B0DF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45450">
                      <w:rPr>
                        <w:b/>
                        <w:sz w:val="28"/>
                        <w:szCs w:val="28"/>
                      </w:rPr>
                      <w:t>Организационный Совет</w:t>
                    </w:r>
                  </w:p>
                </w:txbxContent>
              </v:textbox>
            </v:rect>
            <v:rect id="_x0000_s1028" style="position:absolute;left:4630;top:3290;width:3331;height:701" o:regroupid="2" fillcolor="#ccc0d9 [1303]" strokeweight="1pt">
              <v:textbox style="mso-next-textbox:#_x0000_s1028">
                <w:txbxContent>
                  <w:p w:rsidR="007B0DFD" w:rsidRPr="00E45450" w:rsidRDefault="007B0DFD" w:rsidP="007B0DF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45450">
                      <w:rPr>
                        <w:b/>
                        <w:sz w:val="28"/>
                        <w:szCs w:val="28"/>
                      </w:rPr>
                      <w:t>Служба Здоровья</w:t>
                    </w:r>
                  </w:p>
                </w:txbxContent>
              </v:textbox>
            </v:rect>
            <v:oval id="_x0000_s1029" style="position:absolute;left:1058;top:4603;width:2712;height:1362" o:regroupid="2" fillcolor="yellow" strokeweight="1pt">
              <v:textbox style="mso-next-textbox:#_x0000_s1029">
                <w:txbxContent>
                  <w:p w:rsidR="007B0DFD" w:rsidRPr="00D75CDA" w:rsidRDefault="007B0DFD" w:rsidP="00E45450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D75CDA">
                      <w:rPr>
                        <w:b/>
                      </w:rPr>
                      <w:t>Физкультурно-оздоровительное звено</w:t>
                    </w:r>
                  </w:p>
                </w:txbxContent>
              </v:textbox>
            </v:oval>
            <v:oval id="_x0000_s1030" style="position:absolute;left:3493;top:4515;width:2688;height:1448" o:regroupid="2" fillcolor="yellow" strokeweight="1pt">
              <v:textbox style="mso-next-textbox:#_x0000_s1030">
                <w:txbxContent>
                  <w:p w:rsidR="007B0DFD" w:rsidRPr="00D75CDA" w:rsidRDefault="007B0DFD" w:rsidP="00E45450">
                    <w:pPr>
                      <w:spacing w:after="0" w:line="240" w:lineRule="auto"/>
                      <w:ind w:left="-142"/>
                      <w:jc w:val="center"/>
                      <w:rPr>
                        <w:b/>
                      </w:rPr>
                    </w:pPr>
                    <w:r w:rsidRPr="00D75CDA">
                      <w:rPr>
                        <w:b/>
                      </w:rPr>
                      <w:t>Информационно-технологическое звено</w:t>
                    </w:r>
                  </w:p>
                </w:txbxContent>
              </v:textbox>
            </v:oval>
            <v:oval id="_x0000_s1031" style="position:absolute;left:5750;top:4603;width:2604;height:1360" o:regroupid="2" fillcolor="yellow" strokeweight="1pt">
              <v:textbox style="mso-next-textbox:#_x0000_s1031">
                <w:txbxContent>
                  <w:p w:rsidR="007B0DFD" w:rsidRPr="00D75CDA" w:rsidRDefault="007B0DFD" w:rsidP="00E45450">
                    <w:pPr>
                      <w:spacing w:after="0" w:line="240" w:lineRule="auto"/>
                      <w:ind w:left="-14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Медико-с</w:t>
                    </w:r>
                    <w:r w:rsidRPr="00D75CDA">
                      <w:rPr>
                        <w:b/>
                      </w:rPr>
                      <w:t>оциально-психологическое звено</w:t>
                    </w:r>
                  </w:p>
                </w:txbxContent>
              </v:textbox>
            </v:oval>
            <v:oval id="_x0000_s1032" style="position:absolute;left:7961;top:4576;width:2579;height:1387" o:regroupid="2" fillcolor="yellow" strokeweight="1pt">
              <v:textbox style="mso-next-textbox:#_x0000_s1032">
                <w:txbxContent>
                  <w:p w:rsidR="007B0DFD" w:rsidRPr="00D75CDA" w:rsidRDefault="007B0DFD" w:rsidP="00E45450">
                    <w:pPr>
                      <w:spacing w:after="0" w:line="240" w:lineRule="auto"/>
                      <w:ind w:left="-142" w:right="-9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Педагогическое</w:t>
                    </w:r>
                    <w:r w:rsidRPr="00D75CDA">
                      <w:rPr>
                        <w:b/>
                      </w:rPr>
                      <w:t xml:space="preserve"> звено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6290;top:2902;width:0;height:388" o:connectortype="straight" o:regroupid="2" strokeweight="1pt">
              <v:stroke endarrow="block"/>
            </v:shape>
            <v:shape id="_x0000_s1034" type="#_x0000_t32" style="position:absolute;left:2940;top:3991;width:1690;height:663;flip:x" o:connectortype="straight" o:regroupid="2" strokeweight="1pt">
              <v:stroke endarrow="block"/>
            </v:shape>
            <v:shape id="_x0000_s1035" type="#_x0000_t32" style="position:absolute;left:7961;top:3991;width:1735;height:585" o:connectortype="straight" o:regroupid="2" strokeweight="1pt">
              <v:stroke endarrow="block"/>
            </v:shape>
            <v:shape id="_x0000_s1036" type="#_x0000_t32" style="position:absolute;left:6699;top:3991;width:990;height:663" o:connectortype="straight" o:regroupid="2" strokeweight="1pt">
              <v:stroke endarrow="block"/>
            </v:shape>
            <v:shape id="_x0000_s1037" type="#_x0000_t32" style="position:absolute;left:5184;top:3991;width:797;height:585;flip:x" o:connectortype="straight" o:regroupid="2" strokeweight="1pt">
              <v:stroke endarrow="block"/>
            </v:shape>
            <v:rect id="_x0000_s1038" style="position:absolute;left:5419;top:6646;width:1828;height:1696" o:regroupid="2" fillcolor="#548dd4 [1951]" strokeweight="1pt">
              <v:textbox style="mso-next-textbox:#_x0000_s1038">
                <w:txbxContent>
                  <w:p w:rsidR="007B0DFD" w:rsidRPr="00495EFD" w:rsidRDefault="007B0DFD" w:rsidP="007B0DFD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495EFD">
                      <w:rPr>
                        <w:b/>
                        <w:color w:val="FFFFFF" w:themeColor="background1"/>
                      </w:rPr>
                      <w:t>Педагоги</w:t>
                    </w:r>
                  </w:p>
                  <w:p w:rsidR="007B0DFD" w:rsidRPr="00495EFD" w:rsidRDefault="007B0DFD" w:rsidP="007B0DFD">
                    <w:pPr>
                      <w:spacing w:after="0"/>
                      <w:rPr>
                        <w:b/>
                        <w:color w:val="FFFFFF" w:themeColor="background1"/>
                      </w:rPr>
                    </w:pPr>
                    <w:r w:rsidRPr="00495EFD">
                      <w:rPr>
                        <w:b/>
                        <w:color w:val="FFFFFF" w:themeColor="background1"/>
                      </w:rPr>
                      <w:t>Специалисты</w:t>
                    </w:r>
                  </w:p>
                  <w:p w:rsidR="007B0DFD" w:rsidRPr="00495EFD" w:rsidRDefault="007B0DFD" w:rsidP="007B0DFD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495EFD">
                      <w:rPr>
                        <w:b/>
                        <w:color w:val="FFFFFF" w:themeColor="background1"/>
                      </w:rPr>
                      <w:t>Обучающиеся</w:t>
                    </w:r>
                  </w:p>
                  <w:p w:rsidR="007B0DFD" w:rsidRPr="00495EFD" w:rsidRDefault="007B0DFD" w:rsidP="007B0DFD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495EFD">
                      <w:rPr>
                        <w:b/>
                        <w:color w:val="FFFFFF" w:themeColor="background1"/>
                      </w:rPr>
                      <w:t>Родители</w:t>
                    </w:r>
                  </w:p>
                  <w:p w:rsidR="007B0DFD" w:rsidRPr="00495EFD" w:rsidRDefault="007B0DFD" w:rsidP="007B0DFD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495EFD">
                      <w:rPr>
                        <w:b/>
                        <w:color w:val="FFFFFF" w:themeColor="background1"/>
                      </w:rPr>
                      <w:t>Сообщество</w:t>
                    </w:r>
                  </w:p>
                </w:txbxContent>
              </v:textbox>
            </v:rect>
            <v:shape id="_x0000_s1039" type="#_x0000_t32" style="position:absolute;left:7247;top:5928;width:2528;height:1507;flip:x" o:connectortype="straight" o:regroupid="2" strokeweight="1pt">
              <v:stroke endarrow="block"/>
            </v:shape>
            <v:shape id="_x0000_s1040" type="#_x0000_t32" style="position:absolute;left:2484;top:5965;width:2935;height:1470" o:connectortype="straight" o:regroupid="2" strokeweight="1pt">
              <v:stroke endarrow="block"/>
            </v:shape>
            <v:shape id="_x0000_s1041" type="#_x0000_t32" style="position:absolute;left:6448;top:5928;width:799;height:718;flip:x" o:connectortype="straight" o:regroupid="2" strokeweight="1pt">
              <v:stroke endarrow="block"/>
            </v:shape>
            <v:shape id="_x0000_s1042" type="#_x0000_t32" style="position:absolute;left:4956;top:5965;width:1225;height:681" o:connectortype="straight" o:regroupid="2" strokeweight="1pt">
              <v:stroke endarrow="block"/>
            </v:shape>
          </v:group>
        </w:pict>
      </w:r>
      <w:r w:rsidR="005B3407">
        <w:rPr>
          <w:rFonts w:ascii="Times New Roman" w:eastAsiaTheme="minorHAnsi" w:hAnsi="Times New Roman"/>
          <w:i w:val="0"/>
          <w:sz w:val="28"/>
          <w:szCs w:val="28"/>
          <w:lang w:eastAsia="en-US"/>
        </w:rPr>
        <w:t>В связи с этим,</w:t>
      </w:r>
      <w:r w:rsidR="00446FF3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в</w:t>
      </w:r>
      <w:r w:rsidR="005B3407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МБОУ «Гимназия №79», в</w:t>
      </w:r>
      <w:r w:rsidR="00446FF3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соответствии с </w:t>
      </w:r>
      <w:r w:rsidR="005B3407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вышеназванной </w:t>
      </w:r>
      <w:r w:rsidR="00446FF3">
        <w:rPr>
          <w:rFonts w:ascii="Times New Roman" w:eastAsiaTheme="minorHAnsi" w:hAnsi="Times New Roman"/>
          <w:i w:val="0"/>
          <w:sz w:val="28"/>
          <w:szCs w:val="28"/>
          <w:lang w:eastAsia="en-US"/>
        </w:rPr>
        <w:t>программой</w:t>
      </w:r>
      <w:r w:rsidR="00CA4C44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здоровья</w:t>
      </w:r>
      <w:r w:rsidR="005B3407">
        <w:rPr>
          <w:rFonts w:ascii="Times New Roman" w:eastAsiaTheme="minorHAnsi" w:hAnsi="Times New Roman"/>
          <w:i w:val="0"/>
          <w:sz w:val="28"/>
          <w:szCs w:val="28"/>
          <w:lang w:eastAsia="en-US"/>
        </w:rPr>
        <w:t>,</w:t>
      </w:r>
      <w:r w:rsidR="00446FF3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была реорганизована управленческая модель </w:t>
      </w:r>
      <w:proofErr w:type="spellStart"/>
      <w:r w:rsidR="00D9505B">
        <w:rPr>
          <w:rFonts w:ascii="Times New Roman" w:eastAsiaTheme="minorHAnsi" w:hAnsi="Times New Roman"/>
          <w:i w:val="0"/>
          <w:sz w:val="28"/>
          <w:szCs w:val="28"/>
          <w:lang w:eastAsia="en-US"/>
        </w:rPr>
        <w:t>здоровьеф</w:t>
      </w:r>
      <w:r w:rsidR="005B3407">
        <w:rPr>
          <w:rFonts w:ascii="Times New Roman" w:eastAsiaTheme="minorHAnsi" w:hAnsi="Times New Roman"/>
          <w:i w:val="0"/>
          <w:sz w:val="28"/>
          <w:szCs w:val="28"/>
          <w:lang w:eastAsia="en-US"/>
        </w:rPr>
        <w:t>ормирующей</w:t>
      </w:r>
      <w:proofErr w:type="spellEnd"/>
      <w:r w:rsidR="005B3407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деятельности</w:t>
      </w:r>
      <w:r w:rsidR="00743ED2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. </w:t>
      </w:r>
    </w:p>
    <w:p w:rsidR="007B0DFD" w:rsidRDefault="007B0DFD" w:rsidP="007B0DFD">
      <w:pPr>
        <w:rPr>
          <w:i/>
          <w:sz w:val="26"/>
          <w:szCs w:val="26"/>
        </w:rPr>
      </w:pPr>
    </w:p>
    <w:p w:rsidR="007B0DFD" w:rsidRDefault="007B0DFD" w:rsidP="007B0DFD">
      <w:pPr>
        <w:rPr>
          <w:i/>
          <w:sz w:val="26"/>
          <w:szCs w:val="26"/>
        </w:rPr>
      </w:pPr>
    </w:p>
    <w:p w:rsidR="007B0DFD" w:rsidRDefault="007B0DFD" w:rsidP="007B0DFD">
      <w:pPr>
        <w:rPr>
          <w:i/>
          <w:sz w:val="26"/>
          <w:szCs w:val="26"/>
        </w:rPr>
      </w:pPr>
    </w:p>
    <w:p w:rsidR="007B0DFD" w:rsidRDefault="007B0DFD" w:rsidP="007B0DFD">
      <w:pPr>
        <w:rPr>
          <w:i/>
          <w:sz w:val="26"/>
          <w:szCs w:val="26"/>
        </w:rPr>
      </w:pPr>
    </w:p>
    <w:p w:rsidR="007B0DFD" w:rsidRDefault="007B0DFD" w:rsidP="007B0DFD">
      <w:pPr>
        <w:rPr>
          <w:i/>
          <w:sz w:val="26"/>
          <w:szCs w:val="26"/>
        </w:rPr>
      </w:pPr>
    </w:p>
    <w:p w:rsidR="007B0DFD" w:rsidRDefault="007B0DFD" w:rsidP="007B0DFD">
      <w:pPr>
        <w:rPr>
          <w:i/>
          <w:sz w:val="26"/>
          <w:szCs w:val="26"/>
        </w:rPr>
      </w:pPr>
    </w:p>
    <w:p w:rsidR="007B0DFD" w:rsidRDefault="007B0DFD" w:rsidP="007B0DFD">
      <w:pPr>
        <w:rPr>
          <w:i/>
          <w:sz w:val="26"/>
          <w:szCs w:val="26"/>
        </w:rPr>
      </w:pPr>
    </w:p>
    <w:p w:rsidR="007B0DFD" w:rsidRDefault="007B0DFD" w:rsidP="007B0DFD">
      <w:pPr>
        <w:rPr>
          <w:i/>
          <w:sz w:val="26"/>
          <w:szCs w:val="26"/>
        </w:rPr>
      </w:pPr>
    </w:p>
    <w:p w:rsidR="007B0DFD" w:rsidRDefault="007B0DFD" w:rsidP="007B0DFD">
      <w:pPr>
        <w:rPr>
          <w:i/>
          <w:sz w:val="26"/>
          <w:szCs w:val="26"/>
        </w:rPr>
      </w:pPr>
    </w:p>
    <w:p w:rsidR="007B0DFD" w:rsidRDefault="007B0DFD" w:rsidP="007B0DFD">
      <w:pPr>
        <w:rPr>
          <w:i/>
          <w:sz w:val="26"/>
          <w:szCs w:val="26"/>
        </w:rPr>
      </w:pPr>
    </w:p>
    <w:p w:rsidR="007B0DFD" w:rsidRDefault="007B0DFD" w:rsidP="007B0DFD">
      <w:pPr>
        <w:rPr>
          <w:i/>
          <w:sz w:val="26"/>
          <w:szCs w:val="26"/>
        </w:rPr>
      </w:pPr>
    </w:p>
    <w:p w:rsidR="007B0DFD" w:rsidRDefault="007B0DFD" w:rsidP="00CB4AD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</w:p>
    <w:p w:rsidR="006B1A87" w:rsidRPr="00CB4AD1" w:rsidRDefault="006B1A87" w:rsidP="00CB4AD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CB4AD1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Высшим органом управления </w:t>
      </w:r>
      <w:r w:rsidR="000249EF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в данной модели </w:t>
      </w:r>
      <w:r w:rsidR="005B3407">
        <w:rPr>
          <w:rFonts w:ascii="Times New Roman" w:eastAsiaTheme="minorHAnsi" w:hAnsi="Times New Roman"/>
          <w:i w:val="0"/>
          <w:sz w:val="28"/>
          <w:szCs w:val="28"/>
          <w:lang w:eastAsia="en-US"/>
        </w:rPr>
        <w:t>явился</w:t>
      </w:r>
      <w:r w:rsidRPr="00CB4AD1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Организац</w:t>
      </w:r>
      <w:r w:rsidR="005B3407">
        <w:rPr>
          <w:rFonts w:ascii="Times New Roman" w:eastAsiaTheme="minorHAnsi" w:hAnsi="Times New Roman"/>
          <w:i w:val="0"/>
          <w:sz w:val="28"/>
          <w:szCs w:val="28"/>
          <w:lang w:eastAsia="en-US"/>
        </w:rPr>
        <w:t>ионный Совет (общее собрание), о</w:t>
      </w:r>
      <w:r w:rsidRPr="00CB4AD1">
        <w:rPr>
          <w:rFonts w:ascii="Times New Roman" w:eastAsiaTheme="minorHAnsi" w:hAnsi="Times New Roman"/>
          <w:i w:val="0"/>
          <w:sz w:val="28"/>
          <w:szCs w:val="28"/>
          <w:lang w:eastAsia="en-US"/>
        </w:rPr>
        <w:t>сновная з</w:t>
      </w:r>
      <w:r w:rsidR="005B3407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адача которого - </w:t>
      </w:r>
      <w:r w:rsidR="000249EF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создание </w:t>
      </w:r>
      <w:proofErr w:type="spellStart"/>
      <w:r w:rsidR="000249EF">
        <w:rPr>
          <w:rFonts w:ascii="Times New Roman" w:eastAsiaTheme="minorHAnsi" w:hAnsi="Times New Roman"/>
          <w:i w:val="0"/>
          <w:sz w:val="28"/>
          <w:szCs w:val="28"/>
          <w:lang w:eastAsia="en-US"/>
        </w:rPr>
        <w:t>здоровьеформирующих</w:t>
      </w:r>
      <w:proofErr w:type="spellEnd"/>
      <w:r w:rsidRPr="00CB4AD1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условий эффективности образовательного процесса для всех субъектов учебно-воспитательного процесса в гимназии. Совет функционирует на принц</w:t>
      </w:r>
      <w:r w:rsidR="00126906">
        <w:rPr>
          <w:rFonts w:ascii="Times New Roman" w:eastAsiaTheme="minorHAnsi" w:hAnsi="Times New Roman"/>
          <w:i w:val="0"/>
          <w:sz w:val="28"/>
          <w:szCs w:val="28"/>
          <w:lang w:eastAsia="en-US"/>
        </w:rPr>
        <w:t>ипах партнерского статуса и</w:t>
      </w:r>
      <w:r w:rsidRPr="00CB4AD1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собирается не реже одного раза в год.</w:t>
      </w:r>
    </w:p>
    <w:p w:rsidR="006B1A87" w:rsidRPr="006B1A87" w:rsidRDefault="005B3407" w:rsidP="00CB4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Между С</w:t>
      </w:r>
      <w:r w:rsidR="006B1A87" w:rsidRPr="006B1A87">
        <w:rPr>
          <w:rFonts w:ascii="Times New Roman" w:hAnsi="Times New Roman" w:cs="Times New Roman"/>
          <w:sz w:val="28"/>
          <w:szCs w:val="28"/>
        </w:rPr>
        <w:t xml:space="preserve">оветами организует работу Служба здоровья, </w:t>
      </w:r>
      <w:r>
        <w:rPr>
          <w:rFonts w:ascii="Times New Roman" w:hAnsi="Times New Roman" w:cs="Times New Roman"/>
          <w:sz w:val="28"/>
          <w:szCs w:val="28"/>
        </w:rPr>
        <w:t>возглавляемая</w:t>
      </w:r>
      <w:r w:rsidR="006B1A87" w:rsidRPr="006B1A87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B1A87" w:rsidRPr="006B1A87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работе.    Основной задачей Службы здоровья является координация действий звеньев сопровожден</w:t>
      </w:r>
      <w:r>
        <w:rPr>
          <w:rFonts w:ascii="Times New Roman" w:hAnsi="Times New Roman" w:cs="Times New Roman"/>
          <w:sz w:val="28"/>
          <w:szCs w:val="28"/>
        </w:rPr>
        <w:t>ия: физкультурно-оздоровительного, информационно-технологического</w:t>
      </w:r>
      <w:r w:rsidR="006B1A87" w:rsidRPr="006B1A87">
        <w:rPr>
          <w:rFonts w:ascii="Times New Roman" w:hAnsi="Times New Roman" w:cs="Times New Roman"/>
          <w:sz w:val="28"/>
          <w:szCs w:val="28"/>
        </w:rPr>
        <w:t>, ме</w:t>
      </w:r>
      <w:r>
        <w:rPr>
          <w:rFonts w:ascii="Times New Roman" w:hAnsi="Times New Roman" w:cs="Times New Roman"/>
          <w:sz w:val="28"/>
          <w:szCs w:val="28"/>
        </w:rPr>
        <w:t>дико-социально-психологического</w:t>
      </w:r>
      <w:r w:rsidR="00126906">
        <w:rPr>
          <w:rFonts w:ascii="Times New Roman" w:hAnsi="Times New Roman" w:cs="Times New Roman"/>
          <w:sz w:val="28"/>
          <w:szCs w:val="28"/>
        </w:rPr>
        <w:t xml:space="preserve"> и </w:t>
      </w:r>
      <w:r w:rsidR="006B1A87" w:rsidRPr="006B1A87">
        <w:rPr>
          <w:rFonts w:ascii="Times New Roman" w:hAnsi="Times New Roman" w:cs="Times New Roman"/>
          <w:sz w:val="28"/>
          <w:szCs w:val="28"/>
        </w:rPr>
        <w:t>педагогиче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6B1A87" w:rsidRPr="006B1A87">
        <w:rPr>
          <w:rFonts w:ascii="Times New Roman" w:hAnsi="Times New Roman" w:cs="Times New Roman"/>
          <w:sz w:val="28"/>
          <w:szCs w:val="28"/>
        </w:rPr>
        <w:t>.</w:t>
      </w:r>
    </w:p>
    <w:p w:rsidR="00B808A7" w:rsidRDefault="00E92BCC" w:rsidP="004E43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A87" w:rsidRPr="006B1A87">
        <w:rPr>
          <w:rFonts w:ascii="Times New Roman" w:hAnsi="Times New Roman" w:cs="Times New Roman"/>
          <w:sz w:val="28"/>
          <w:szCs w:val="28"/>
        </w:rPr>
        <w:t xml:space="preserve">Основной функцией </w:t>
      </w:r>
      <w:r w:rsidR="006B1A87" w:rsidRPr="00126906">
        <w:rPr>
          <w:rFonts w:ascii="Times New Roman" w:hAnsi="Times New Roman" w:cs="Times New Roman"/>
          <w:i/>
          <w:sz w:val="28"/>
          <w:szCs w:val="28"/>
        </w:rPr>
        <w:t>физкультурно-оздоровительного звена</w:t>
      </w:r>
      <w:r w:rsidR="006B1A87" w:rsidRPr="006B1A87">
        <w:rPr>
          <w:rFonts w:ascii="Times New Roman" w:hAnsi="Times New Roman" w:cs="Times New Roman"/>
          <w:sz w:val="28"/>
          <w:szCs w:val="28"/>
        </w:rPr>
        <w:t xml:space="preserve">  является проведение</w:t>
      </w:r>
      <w:r w:rsidR="005B3407">
        <w:rPr>
          <w:rFonts w:ascii="Times New Roman" w:hAnsi="Times New Roman" w:cs="Times New Roman"/>
          <w:sz w:val="28"/>
          <w:szCs w:val="28"/>
        </w:rPr>
        <w:t xml:space="preserve"> спортивных мероприятий:</w:t>
      </w:r>
      <w:r w:rsidR="000249EF">
        <w:rPr>
          <w:rFonts w:ascii="Times New Roman" w:hAnsi="Times New Roman" w:cs="Times New Roman"/>
          <w:sz w:val="28"/>
          <w:szCs w:val="28"/>
        </w:rPr>
        <w:t xml:space="preserve"> т</w:t>
      </w:r>
      <w:r w:rsidR="005B3407">
        <w:rPr>
          <w:rFonts w:ascii="Times New Roman" w:hAnsi="Times New Roman" w:cs="Times New Roman"/>
          <w:sz w:val="28"/>
          <w:szCs w:val="28"/>
        </w:rPr>
        <w:t>урниров, олимпиад, соревнований</w:t>
      </w:r>
      <w:r w:rsidR="00C37065">
        <w:rPr>
          <w:rFonts w:ascii="Times New Roman" w:hAnsi="Times New Roman" w:cs="Times New Roman"/>
          <w:sz w:val="28"/>
          <w:szCs w:val="28"/>
        </w:rPr>
        <w:t>,</w:t>
      </w:r>
      <w:r w:rsidR="00C37065" w:rsidRPr="00C37065">
        <w:rPr>
          <w:rFonts w:ascii="Times New Roman" w:hAnsi="Times New Roman" w:cs="Times New Roman"/>
          <w:sz w:val="28"/>
          <w:szCs w:val="28"/>
        </w:rPr>
        <w:t xml:space="preserve"> </w:t>
      </w:r>
      <w:r w:rsidR="00C37065">
        <w:rPr>
          <w:rFonts w:ascii="Times New Roman" w:hAnsi="Times New Roman" w:cs="Times New Roman"/>
          <w:sz w:val="28"/>
          <w:szCs w:val="28"/>
        </w:rPr>
        <w:t>туристических слетов</w:t>
      </w:r>
      <w:r w:rsidR="005B3407">
        <w:rPr>
          <w:rFonts w:ascii="Times New Roman" w:hAnsi="Times New Roman" w:cs="Times New Roman"/>
          <w:sz w:val="28"/>
          <w:szCs w:val="28"/>
        </w:rPr>
        <w:t>,</w:t>
      </w:r>
      <w:r w:rsidR="00C37065">
        <w:rPr>
          <w:rFonts w:ascii="Times New Roman" w:hAnsi="Times New Roman" w:cs="Times New Roman"/>
          <w:sz w:val="28"/>
          <w:szCs w:val="28"/>
        </w:rPr>
        <w:t xml:space="preserve"> а также организация</w:t>
      </w:r>
      <w:r w:rsidR="006B1A87" w:rsidRPr="006B1A87">
        <w:rPr>
          <w:rFonts w:ascii="Times New Roman" w:hAnsi="Times New Roman" w:cs="Times New Roman"/>
          <w:sz w:val="28"/>
          <w:szCs w:val="28"/>
        </w:rPr>
        <w:t xml:space="preserve"> </w:t>
      </w:r>
      <w:r w:rsidR="00C40ABB" w:rsidRPr="006B1A87">
        <w:rPr>
          <w:rFonts w:ascii="Times New Roman" w:hAnsi="Times New Roman" w:cs="Times New Roman"/>
          <w:sz w:val="28"/>
          <w:szCs w:val="28"/>
        </w:rPr>
        <w:t>уроко</w:t>
      </w:r>
      <w:r w:rsidR="00C40ABB">
        <w:rPr>
          <w:rFonts w:ascii="Times New Roman" w:hAnsi="Times New Roman" w:cs="Times New Roman"/>
          <w:sz w:val="28"/>
          <w:szCs w:val="28"/>
        </w:rPr>
        <w:t xml:space="preserve">в ритмики, </w:t>
      </w:r>
      <w:r w:rsidR="005A5668">
        <w:rPr>
          <w:rFonts w:ascii="Times New Roman" w:hAnsi="Times New Roman" w:cs="Times New Roman"/>
          <w:sz w:val="28"/>
          <w:szCs w:val="28"/>
        </w:rPr>
        <w:t xml:space="preserve">ЛФК, </w:t>
      </w:r>
      <w:r w:rsidR="006B1A87" w:rsidRPr="006B1A87">
        <w:rPr>
          <w:rFonts w:ascii="Times New Roman" w:hAnsi="Times New Roman" w:cs="Times New Roman"/>
          <w:sz w:val="28"/>
          <w:szCs w:val="28"/>
        </w:rPr>
        <w:t>подвижных переме</w:t>
      </w:r>
      <w:r w:rsidR="005B3407">
        <w:rPr>
          <w:rFonts w:ascii="Times New Roman" w:hAnsi="Times New Roman" w:cs="Times New Roman"/>
          <w:sz w:val="28"/>
          <w:szCs w:val="28"/>
        </w:rPr>
        <w:t>н, физкультурных</w:t>
      </w:r>
      <w:r w:rsidR="00C37065">
        <w:rPr>
          <w:rFonts w:ascii="Times New Roman" w:hAnsi="Times New Roman" w:cs="Times New Roman"/>
          <w:sz w:val="28"/>
          <w:szCs w:val="28"/>
        </w:rPr>
        <w:t xml:space="preserve"> пауз на уроках, </w:t>
      </w:r>
      <w:r w:rsidR="005B3407">
        <w:rPr>
          <w:rFonts w:ascii="Times New Roman" w:hAnsi="Times New Roman" w:cs="Times New Roman"/>
          <w:sz w:val="28"/>
          <w:szCs w:val="28"/>
        </w:rPr>
        <w:t>- и</w:t>
      </w:r>
      <w:r w:rsidR="006B1A87" w:rsidRPr="006B1A87">
        <w:rPr>
          <w:rFonts w:ascii="Times New Roman" w:hAnsi="Times New Roman" w:cs="Times New Roman"/>
          <w:sz w:val="28"/>
          <w:szCs w:val="28"/>
        </w:rPr>
        <w:t xml:space="preserve"> организация внеурочной деятель</w:t>
      </w:r>
      <w:r w:rsidR="00F3118D">
        <w:rPr>
          <w:rFonts w:ascii="Times New Roman" w:hAnsi="Times New Roman" w:cs="Times New Roman"/>
          <w:sz w:val="28"/>
          <w:szCs w:val="28"/>
        </w:rPr>
        <w:t>ности: кружков и</w:t>
      </w:r>
      <w:r w:rsidR="000249EF">
        <w:rPr>
          <w:rFonts w:ascii="Times New Roman" w:hAnsi="Times New Roman" w:cs="Times New Roman"/>
          <w:sz w:val="28"/>
          <w:szCs w:val="28"/>
        </w:rPr>
        <w:t xml:space="preserve"> секций</w:t>
      </w:r>
      <w:r w:rsidR="006B1A87" w:rsidRPr="006B1A87">
        <w:rPr>
          <w:rFonts w:ascii="Times New Roman" w:hAnsi="Times New Roman" w:cs="Times New Roman"/>
          <w:sz w:val="28"/>
          <w:szCs w:val="28"/>
        </w:rPr>
        <w:t xml:space="preserve">. </w:t>
      </w:r>
      <w:r w:rsidR="00F3118D">
        <w:rPr>
          <w:rFonts w:ascii="Times New Roman" w:hAnsi="Times New Roman" w:cs="Times New Roman"/>
          <w:sz w:val="28"/>
          <w:szCs w:val="28"/>
        </w:rPr>
        <w:t>Одним из наиболее удачных и проверенных временем</w:t>
      </w:r>
      <w:r w:rsidR="00CA24D6">
        <w:rPr>
          <w:rFonts w:ascii="Times New Roman" w:hAnsi="Times New Roman" w:cs="Times New Roman"/>
          <w:sz w:val="28"/>
          <w:szCs w:val="28"/>
        </w:rPr>
        <w:t xml:space="preserve"> </w:t>
      </w:r>
      <w:r w:rsidR="00F3118D">
        <w:rPr>
          <w:rFonts w:ascii="Times New Roman" w:hAnsi="Times New Roman" w:cs="Times New Roman"/>
          <w:sz w:val="28"/>
          <w:szCs w:val="28"/>
        </w:rPr>
        <w:t>экспериментов в данном направлении</w:t>
      </w:r>
      <w:r w:rsidR="00CA24D6">
        <w:rPr>
          <w:rFonts w:ascii="Times New Roman" w:hAnsi="Times New Roman" w:cs="Times New Roman"/>
          <w:sz w:val="28"/>
          <w:szCs w:val="28"/>
        </w:rPr>
        <w:t xml:space="preserve"> явилось взаимодействие гимназии с </w:t>
      </w:r>
      <w:r w:rsidR="00CA24D6" w:rsidRPr="00352937">
        <w:rPr>
          <w:rFonts w:ascii="Times New Roman" w:hAnsi="Times New Roman" w:cs="Times New Roman"/>
          <w:sz w:val="28"/>
          <w:szCs w:val="28"/>
        </w:rPr>
        <w:t>него</w:t>
      </w:r>
      <w:r w:rsidR="00CA24D6">
        <w:rPr>
          <w:rFonts w:ascii="Times New Roman" w:hAnsi="Times New Roman" w:cs="Times New Roman"/>
          <w:sz w:val="28"/>
          <w:szCs w:val="28"/>
        </w:rPr>
        <w:t>сударственным образовательным учреждением</w:t>
      </w:r>
      <w:r w:rsidR="00CA24D6" w:rsidRPr="0035293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«Школа хореографического искусства </w:t>
      </w:r>
      <w:r w:rsidR="00CA24D6">
        <w:rPr>
          <w:rFonts w:ascii="Times New Roman" w:hAnsi="Times New Roman" w:cs="Times New Roman"/>
          <w:sz w:val="28"/>
          <w:szCs w:val="28"/>
        </w:rPr>
        <w:t>«</w:t>
      </w:r>
      <w:r w:rsidR="00CA24D6" w:rsidRPr="00352937">
        <w:rPr>
          <w:rFonts w:ascii="Times New Roman" w:hAnsi="Times New Roman" w:cs="Times New Roman"/>
          <w:sz w:val="28"/>
          <w:szCs w:val="28"/>
        </w:rPr>
        <w:t>Карамель»</w:t>
      </w:r>
      <w:r w:rsidR="00CA24D6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="00CA24D6"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 w:rsidR="00CA24D6">
        <w:rPr>
          <w:rFonts w:ascii="Times New Roman" w:hAnsi="Times New Roman" w:cs="Times New Roman"/>
          <w:sz w:val="28"/>
          <w:szCs w:val="28"/>
        </w:rPr>
        <w:t>, которая функционирует на базе МБОУ «Гимназия №79». 97 детей гимназии</w:t>
      </w:r>
      <w:r w:rsidR="00C37065">
        <w:rPr>
          <w:rFonts w:ascii="Times New Roman" w:hAnsi="Times New Roman" w:cs="Times New Roman"/>
          <w:sz w:val="28"/>
          <w:szCs w:val="28"/>
        </w:rPr>
        <w:t>, начиная с 1-го класса,</w:t>
      </w:r>
      <w:r w:rsidR="00CA24D6">
        <w:rPr>
          <w:rFonts w:ascii="Times New Roman" w:hAnsi="Times New Roman" w:cs="Times New Roman"/>
          <w:sz w:val="28"/>
          <w:szCs w:val="28"/>
        </w:rPr>
        <w:t xml:space="preserve"> </w:t>
      </w:r>
      <w:r w:rsidR="004E432D">
        <w:rPr>
          <w:rFonts w:ascii="Times New Roman" w:hAnsi="Times New Roman"/>
          <w:sz w:val="28"/>
          <w:szCs w:val="28"/>
        </w:rPr>
        <w:t>занимаются</w:t>
      </w:r>
      <w:r w:rsidR="00CA24D6" w:rsidRPr="00352937">
        <w:rPr>
          <w:rFonts w:ascii="Times New Roman" w:hAnsi="Times New Roman"/>
          <w:sz w:val="28"/>
          <w:szCs w:val="28"/>
        </w:rPr>
        <w:t xml:space="preserve"> в 2 </w:t>
      </w:r>
      <w:r w:rsidR="00CA24D6" w:rsidRPr="00352937">
        <w:rPr>
          <w:rFonts w:ascii="Times New Roman" w:hAnsi="Times New Roman"/>
          <w:sz w:val="28"/>
          <w:szCs w:val="28"/>
        </w:rPr>
        <w:lastRenderedPageBreak/>
        <w:t>смены (</w:t>
      </w:r>
      <w:r w:rsidR="004E432D">
        <w:rPr>
          <w:rFonts w:ascii="Times New Roman" w:hAnsi="Times New Roman"/>
          <w:sz w:val="28"/>
          <w:szCs w:val="28"/>
        </w:rPr>
        <w:t>первая –</w:t>
      </w:r>
      <w:r w:rsidR="00C37065">
        <w:rPr>
          <w:rFonts w:ascii="Times New Roman" w:hAnsi="Times New Roman"/>
          <w:sz w:val="28"/>
          <w:szCs w:val="28"/>
        </w:rPr>
        <w:t xml:space="preserve"> </w:t>
      </w:r>
      <w:r w:rsidR="00CA24D6" w:rsidRPr="00352937">
        <w:rPr>
          <w:rFonts w:ascii="Times New Roman" w:hAnsi="Times New Roman"/>
          <w:sz w:val="28"/>
          <w:szCs w:val="28"/>
        </w:rPr>
        <w:t>общ</w:t>
      </w:r>
      <w:r w:rsidR="004E432D">
        <w:rPr>
          <w:rFonts w:ascii="Times New Roman" w:hAnsi="Times New Roman"/>
          <w:sz w:val="28"/>
          <w:szCs w:val="28"/>
        </w:rPr>
        <w:t xml:space="preserve">еобразовательная, вторая – </w:t>
      </w:r>
      <w:r w:rsidR="00CA24D6" w:rsidRPr="00352937">
        <w:rPr>
          <w:rFonts w:ascii="Times New Roman" w:hAnsi="Times New Roman"/>
          <w:sz w:val="28"/>
          <w:szCs w:val="28"/>
        </w:rPr>
        <w:t>профильная</w:t>
      </w:r>
      <w:r w:rsidR="00752E22" w:rsidRPr="00752E22">
        <w:rPr>
          <w:rFonts w:ascii="Times New Roman" w:hAnsi="Times New Roman" w:cs="Times New Roman"/>
          <w:sz w:val="28"/>
          <w:szCs w:val="28"/>
        </w:rPr>
        <w:t xml:space="preserve"> </w:t>
      </w:r>
      <w:r w:rsidR="00752E2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52E22" w:rsidRPr="00352937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752E22" w:rsidRPr="00352937">
        <w:rPr>
          <w:rFonts w:ascii="Times New Roman" w:hAnsi="Times New Roman" w:cs="Times New Roman"/>
          <w:sz w:val="28"/>
          <w:szCs w:val="28"/>
        </w:rPr>
        <w:t xml:space="preserve"> программе в области хореографического искусства «Хореографи</w:t>
      </w:r>
      <w:r w:rsidR="00752E22">
        <w:rPr>
          <w:rFonts w:ascii="Times New Roman" w:hAnsi="Times New Roman" w:cs="Times New Roman"/>
          <w:sz w:val="28"/>
          <w:szCs w:val="28"/>
        </w:rPr>
        <w:t>ческое творчество»</w:t>
      </w:r>
      <w:r w:rsidR="004E432D">
        <w:rPr>
          <w:rFonts w:ascii="Times New Roman" w:hAnsi="Times New Roman"/>
          <w:sz w:val="28"/>
          <w:szCs w:val="28"/>
        </w:rPr>
        <w:t>).</w:t>
      </w:r>
    </w:p>
    <w:p w:rsidR="006B1A87" w:rsidRPr="006B1A87" w:rsidRDefault="006B1A87" w:rsidP="004E43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A8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E432D" w:rsidRPr="004E432D">
        <w:rPr>
          <w:rFonts w:ascii="Times New Roman" w:hAnsi="Times New Roman" w:cs="Times New Roman"/>
          <w:sz w:val="28"/>
          <w:szCs w:val="28"/>
        </w:rPr>
        <w:t>физкультурно-оздоровительного звена</w:t>
      </w:r>
      <w:r w:rsidR="004E432D" w:rsidRPr="006B1A87">
        <w:rPr>
          <w:rFonts w:ascii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hAnsi="Times New Roman" w:cs="Times New Roman"/>
          <w:sz w:val="28"/>
          <w:szCs w:val="28"/>
        </w:rPr>
        <w:t>входят учит</w:t>
      </w:r>
      <w:r w:rsidR="000249EF">
        <w:rPr>
          <w:rFonts w:ascii="Times New Roman" w:hAnsi="Times New Roman" w:cs="Times New Roman"/>
          <w:sz w:val="28"/>
          <w:szCs w:val="28"/>
        </w:rPr>
        <w:t>еля физической культуры, координатор детского движения</w:t>
      </w:r>
      <w:r w:rsidRPr="006B1A87">
        <w:rPr>
          <w:rFonts w:ascii="Times New Roman" w:hAnsi="Times New Roman" w:cs="Times New Roman"/>
          <w:sz w:val="28"/>
          <w:szCs w:val="28"/>
        </w:rPr>
        <w:t>, обучающиеся гимназии – члены Отряда здоровья «Ритм», родители, волонтеры, специалисты, педагоги дополнительного образования</w:t>
      </w:r>
      <w:r w:rsidR="00126906">
        <w:rPr>
          <w:rFonts w:ascii="Times New Roman" w:hAnsi="Times New Roman" w:cs="Times New Roman"/>
          <w:sz w:val="28"/>
          <w:szCs w:val="28"/>
        </w:rPr>
        <w:t xml:space="preserve"> по спортивно-физкультурному</w:t>
      </w:r>
      <w:r w:rsidR="004425FC">
        <w:rPr>
          <w:rFonts w:ascii="Times New Roman" w:hAnsi="Times New Roman" w:cs="Times New Roman"/>
          <w:sz w:val="28"/>
          <w:szCs w:val="28"/>
        </w:rPr>
        <w:t xml:space="preserve"> и </w:t>
      </w:r>
      <w:r w:rsidR="00B808A7">
        <w:rPr>
          <w:rFonts w:ascii="Times New Roman" w:hAnsi="Times New Roman" w:cs="Times New Roman"/>
          <w:sz w:val="28"/>
          <w:szCs w:val="28"/>
        </w:rPr>
        <w:t>хореографическому</w:t>
      </w:r>
      <w:r w:rsidR="004425FC">
        <w:rPr>
          <w:rFonts w:ascii="Times New Roman" w:hAnsi="Times New Roman" w:cs="Times New Roman"/>
          <w:sz w:val="28"/>
          <w:szCs w:val="28"/>
        </w:rPr>
        <w:t xml:space="preserve"> профилям</w:t>
      </w:r>
      <w:r w:rsidRPr="006B1A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39A" w:rsidRDefault="006B1A87" w:rsidP="00CB4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ab/>
        <w:t xml:space="preserve">Функциями  </w:t>
      </w:r>
      <w:r w:rsidRPr="00126906">
        <w:rPr>
          <w:rFonts w:ascii="Times New Roman" w:hAnsi="Times New Roman" w:cs="Times New Roman"/>
          <w:i/>
          <w:sz w:val="28"/>
          <w:szCs w:val="28"/>
        </w:rPr>
        <w:t>информационно-технологического звена</w:t>
      </w:r>
      <w:r w:rsidRPr="006B1A87">
        <w:rPr>
          <w:rFonts w:ascii="Times New Roman" w:hAnsi="Times New Roman" w:cs="Times New Roman"/>
          <w:sz w:val="28"/>
          <w:szCs w:val="28"/>
        </w:rPr>
        <w:t xml:space="preserve"> является информационное сопровождение деятельности Службы здоровья: страничка на </w:t>
      </w:r>
      <w:r w:rsidR="0012690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B1A87">
        <w:rPr>
          <w:rFonts w:ascii="Times New Roman" w:hAnsi="Times New Roman" w:cs="Times New Roman"/>
          <w:sz w:val="28"/>
          <w:szCs w:val="28"/>
        </w:rPr>
        <w:t xml:space="preserve">сайте гимназии, СМИ (школьная газета «Жизнелюб» и </w:t>
      </w:r>
      <w:r w:rsidR="009C4336">
        <w:rPr>
          <w:rFonts w:ascii="Times New Roman" w:hAnsi="Times New Roman" w:cs="Times New Roman"/>
          <w:sz w:val="28"/>
          <w:szCs w:val="28"/>
        </w:rPr>
        <w:t>школьное радио «Р</w:t>
      </w:r>
      <w:r w:rsidRPr="006B1A87">
        <w:rPr>
          <w:rFonts w:ascii="Times New Roman" w:hAnsi="Times New Roman" w:cs="Times New Roman"/>
          <w:sz w:val="28"/>
          <w:szCs w:val="28"/>
        </w:rPr>
        <w:t xml:space="preserve">адио </w:t>
      </w:r>
      <w:r w:rsidR="009C4336" w:rsidRPr="006B1A87">
        <w:rPr>
          <w:rFonts w:ascii="Times New Roman" w:hAnsi="Times New Roman" w:cs="Times New Roman"/>
          <w:sz w:val="28"/>
          <w:szCs w:val="28"/>
        </w:rPr>
        <w:t>79</w:t>
      </w:r>
      <w:r w:rsidR="009C4336">
        <w:rPr>
          <w:rFonts w:ascii="Times New Roman" w:hAnsi="Times New Roman" w:cs="Times New Roman"/>
          <w:sz w:val="28"/>
          <w:szCs w:val="28"/>
        </w:rPr>
        <w:t>-</w:t>
      </w:r>
      <w:r w:rsidRPr="006B1A87">
        <w:rPr>
          <w:rFonts w:ascii="Times New Roman" w:hAnsi="Times New Roman" w:cs="Times New Roman"/>
          <w:sz w:val="28"/>
          <w:szCs w:val="28"/>
        </w:rPr>
        <w:t>FM</w:t>
      </w:r>
      <w:r w:rsidR="009C4336">
        <w:rPr>
          <w:rFonts w:ascii="Times New Roman" w:hAnsi="Times New Roman" w:cs="Times New Roman"/>
          <w:sz w:val="28"/>
          <w:szCs w:val="28"/>
        </w:rPr>
        <w:t>»</w:t>
      </w:r>
      <w:r w:rsidR="00126906">
        <w:rPr>
          <w:rFonts w:ascii="Times New Roman" w:hAnsi="Times New Roman" w:cs="Times New Roman"/>
          <w:sz w:val="28"/>
          <w:szCs w:val="28"/>
        </w:rPr>
        <w:t xml:space="preserve"> - рубрики «Школа здоровья», «Огонь Олимпа» и др.</w:t>
      </w:r>
      <w:r w:rsidRPr="006B1A87">
        <w:rPr>
          <w:rFonts w:ascii="Times New Roman" w:hAnsi="Times New Roman" w:cs="Times New Roman"/>
          <w:sz w:val="28"/>
          <w:szCs w:val="28"/>
        </w:rPr>
        <w:t>), размещение информации на стенде «Лига здоровья»</w:t>
      </w:r>
      <w:r w:rsidR="004425FC">
        <w:rPr>
          <w:rFonts w:ascii="Times New Roman" w:hAnsi="Times New Roman" w:cs="Times New Roman"/>
          <w:sz w:val="28"/>
          <w:szCs w:val="28"/>
        </w:rPr>
        <w:t>, выпуск тематических буклетов, прочей печатной продукции, отражающей разные аспекты</w:t>
      </w:r>
      <w:r w:rsidR="004425FC" w:rsidRPr="004425FC">
        <w:rPr>
          <w:rFonts w:ascii="Times New Roman" w:hAnsi="Times New Roman"/>
          <w:sz w:val="28"/>
          <w:szCs w:val="28"/>
        </w:rPr>
        <w:t xml:space="preserve"> </w:t>
      </w:r>
      <w:r w:rsidR="004425FC">
        <w:rPr>
          <w:rFonts w:ascii="Times New Roman" w:hAnsi="Times New Roman"/>
          <w:sz w:val="28"/>
          <w:szCs w:val="28"/>
        </w:rPr>
        <w:t>сохранения, укрепления и формирования</w:t>
      </w:r>
      <w:r w:rsidR="004425FC" w:rsidRPr="006F626F">
        <w:rPr>
          <w:rFonts w:ascii="Times New Roman" w:hAnsi="Times New Roman"/>
          <w:sz w:val="28"/>
          <w:szCs w:val="28"/>
        </w:rPr>
        <w:t xml:space="preserve"> здоровья</w:t>
      </w:r>
      <w:r w:rsidRPr="006B1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A87" w:rsidRPr="006B1A87" w:rsidRDefault="006B1A87" w:rsidP="007523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В состав данного звена входят учителя информатики, литературы, учащиеся – члены школьного Пресс-центра</w:t>
      </w:r>
      <w:r w:rsidR="00A81F24">
        <w:rPr>
          <w:rFonts w:ascii="Times New Roman" w:hAnsi="Times New Roman" w:cs="Times New Roman"/>
          <w:sz w:val="28"/>
          <w:szCs w:val="28"/>
        </w:rPr>
        <w:t xml:space="preserve"> и</w:t>
      </w:r>
      <w:r w:rsidR="00126906">
        <w:rPr>
          <w:rFonts w:ascii="Times New Roman" w:hAnsi="Times New Roman" w:cs="Times New Roman"/>
          <w:sz w:val="28"/>
          <w:szCs w:val="28"/>
        </w:rPr>
        <w:t xml:space="preserve"> актива радио</w:t>
      </w:r>
      <w:r w:rsidRPr="006B1A87">
        <w:rPr>
          <w:rFonts w:ascii="Times New Roman" w:hAnsi="Times New Roman" w:cs="Times New Roman"/>
          <w:sz w:val="28"/>
          <w:szCs w:val="28"/>
        </w:rPr>
        <w:t>, родители, волонтеры, педагоги дополнительного образования</w:t>
      </w:r>
      <w:r w:rsidR="00126906">
        <w:rPr>
          <w:rFonts w:ascii="Times New Roman" w:hAnsi="Times New Roman" w:cs="Times New Roman"/>
          <w:sz w:val="28"/>
          <w:szCs w:val="28"/>
        </w:rPr>
        <w:t xml:space="preserve"> по профилю журналистики и ИКТ</w:t>
      </w:r>
      <w:r w:rsidRPr="006B1A87">
        <w:rPr>
          <w:rFonts w:ascii="Times New Roman" w:hAnsi="Times New Roman" w:cs="Times New Roman"/>
          <w:sz w:val="28"/>
          <w:szCs w:val="28"/>
        </w:rPr>
        <w:t>.</w:t>
      </w:r>
    </w:p>
    <w:p w:rsidR="006B1A87" w:rsidRPr="006B1A87" w:rsidRDefault="006B1A87" w:rsidP="00CB4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ab/>
        <w:t xml:space="preserve">Функциональные обязанности </w:t>
      </w:r>
      <w:r w:rsidRPr="00D901AF">
        <w:rPr>
          <w:rFonts w:ascii="Times New Roman" w:hAnsi="Times New Roman" w:cs="Times New Roman"/>
          <w:i/>
          <w:sz w:val="28"/>
          <w:szCs w:val="28"/>
        </w:rPr>
        <w:t>медико-социально-психологического звена</w:t>
      </w:r>
      <w:r w:rsidR="00F65167">
        <w:rPr>
          <w:rFonts w:ascii="Times New Roman" w:hAnsi="Times New Roman" w:cs="Times New Roman"/>
          <w:sz w:val="28"/>
          <w:szCs w:val="28"/>
        </w:rPr>
        <w:t xml:space="preserve"> заключаются в</w:t>
      </w:r>
      <w:r w:rsidRPr="006B1A87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F65167">
        <w:rPr>
          <w:rFonts w:ascii="Times New Roman" w:hAnsi="Times New Roman" w:cs="Times New Roman"/>
          <w:sz w:val="28"/>
          <w:szCs w:val="28"/>
        </w:rPr>
        <w:t>е</w:t>
      </w:r>
      <w:r w:rsidRPr="006B1A87">
        <w:rPr>
          <w:rFonts w:ascii="Times New Roman" w:hAnsi="Times New Roman" w:cs="Times New Roman"/>
          <w:sz w:val="28"/>
          <w:szCs w:val="28"/>
        </w:rPr>
        <w:t xml:space="preserve"> здоровья субъектов образовательного проце</w:t>
      </w:r>
      <w:r w:rsidR="00F65167">
        <w:rPr>
          <w:rFonts w:ascii="Times New Roman" w:hAnsi="Times New Roman" w:cs="Times New Roman"/>
          <w:sz w:val="28"/>
          <w:szCs w:val="28"/>
        </w:rPr>
        <w:t>сса, диспансеризация, выявление детей</w:t>
      </w:r>
      <w:r w:rsidR="00F65167" w:rsidRPr="006B1A87">
        <w:rPr>
          <w:rFonts w:ascii="Times New Roman" w:hAnsi="Times New Roman" w:cs="Times New Roman"/>
          <w:sz w:val="28"/>
          <w:szCs w:val="28"/>
        </w:rPr>
        <w:t xml:space="preserve"> </w:t>
      </w:r>
      <w:r w:rsidR="00F65167">
        <w:rPr>
          <w:rFonts w:ascii="Times New Roman" w:hAnsi="Times New Roman" w:cs="Times New Roman"/>
          <w:sz w:val="28"/>
          <w:szCs w:val="28"/>
        </w:rPr>
        <w:t>«группы риска», неблагополучных семей, семей, попавших</w:t>
      </w:r>
      <w:r w:rsidR="00F65167" w:rsidRPr="006B1A87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</w:t>
      </w:r>
      <w:r w:rsidR="00F65167">
        <w:rPr>
          <w:rFonts w:ascii="Times New Roman" w:hAnsi="Times New Roman" w:cs="Times New Roman"/>
          <w:sz w:val="28"/>
          <w:szCs w:val="28"/>
        </w:rPr>
        <w:t>,</w:t>
      </w:r>
      <w:r w:rsidR="00F65167" w:rsidRPr="006B1A87">
        <w:rPr>
          <w:rFonts w:ascii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hAnsi="Times New Roman" w:cs="Times New Roman"/>
          <w:sz w:val="28"/>
          <w:szCs w:val="28"/>
        </w:rPr>
        <w:t>и профилактическая работа</w:t>
      </w:r>
      <w:r w:rsidR="00F65167"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6B1A87">
        <w:rPr>
          <w:rFonts w:ascii="Times New Roman" w:hAnsi="Times New Roman" w:cs="Times New Roman"/>
          <w:sz w:val="28"/>
          <w:szCs w:val="28"/>
        </w:rPr>
        <w:t>, созда</w:t>
      </w:r>
      <w:r w:rsidR="00D94ABD">
        <w:rPr>
          <w:rFonts w:ascii="Times New Roman" w:hAnsi="Times New Roman" w:cs="Times New Roman"/>
          <w:sz w:val="28"/>
          <w:szCs w:val="28"/>
        </w:rPr>
        <w:t>н</w:t>
      </w:r>
      <w:r w:rsidR="005A5668">
        <w:rPr>
          <w:rFonts w:ascii="Times New Roman" w:hAnsi="Times New Roman" w:cs="Times New Roman"/>
          <w:sz w:val="28"/>
          <w:szCs w:val="28"/>
        </w:rPr>
        <w:t xml:space="preserve">ие комфортной среды в гимназии, </w:t>
      </w:r>
      <w:r w:rsidRPr="006B1A87">
        <w:rPr>
          <w:rFonts w:ascii="Times New Roman" w:hAnsi="Times New Roman" w:cs="Times New Roman"/>
          <w:sz w:val="28"/>
          <w:szCs w:val="28"/>
        </w:rPr>
        <w:t>тренинги</w:t>
      </w:r>
      <w:r w:rsidR="003B6295">
        <w:rPr>
          <w:rFonts w:ascii="Times New Roman" w:hAnsi="Times New Roman" w:cs="Times New Roman"/>
          <w:sz w:val="28"/>
          <w:szCs w:val="28"/>
        </w:rPr>
        <w:t>-консультации</w:t>
      </w:r>
      <w:r w:rsidRPr="006B1A87">
        <w:rPr>
          <w:rFonts w:ascii="Times New Roman" w:hAnsi="Times New Roman" w:cs="Times New Roman"/>
          <w:sz w:val="28"/>
          <w:szCs w:val="28"/>
        </w:rPr>
        <w:t xml:space="preserve">, беседы, совет по профилактике </w:t>
      </w:r>
      <w:r w:rsidR="005A5668">
        <w:rPr>
          <w:rFonts w:ascii="Times New Roman" w:hAnsi="Times New Roman" w:cs="Times New Roman"/>
          <w:sz w:val="28"/>
          <w:szCs w:val="28"/>
        </w:rPr>
        <w:t>правонарушений и пр</w:t>
      </w:r>
      <w:r w:rsidRPr="006B1A87">
        <w:rPr>
          <w:rFonts w:ascii="Times New Roman" w:hAnsi="Times New Roman" w:cs="Times New Roman"/>
          <w:sz w:val="28"/>
          <w:szCs w:val="28"/>
        </w:rPr>
        <w:t xml:space="preserve">. В </w:t>
      </w:r>
      <w:r w:rsidR="00D94ABD">
        <w:rPr>
          <w:rFonts w:ascii="Times New Roman" w:hAnsi="Times New Roman" w:cs="Times New Roman"/>
          <w:sz w:val="28"/>
          <w:szCs w:val="28"/>
        </w:rPr>
        <w:t>состав звена входят</w:t>
      </w:r>
      <w:r w:rsidR="009C4336">
        <w:rPr>
          <w:rFonts w:ascii="Times New Roman" w:hAnsi="Times New Roman" w:cs="Times New Roman"/>
          <w:sz w:val="28"/>
          <w:szCs w:val="28"/>
        </w:rPr>
        <w:t xml:space="preserve"> медицинские</w:t>
      </w:r>
      <w:r w:rsidRPr="006B1A8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C4336">
        <w:rPr>
          <w:rFonts w:ascii="Times New Roman" w:hAnsi="Times New Roman" w:cs="Times New Roman"/>
          <w:sz w:val="28"/>
          <w:szCs w:val="28"/>
        </w:rPr>
        <w:t>и</w:t>
      </w:r>
      <w:r w:rsidRPr="006B1A87">
        <w:rPr>
          <w:rFonts w:ascii="Times New Roman" w:hAnsi="Times New Roman" w:cs="Times New Roman"/>
          <w:sz w:val="28"/>
          <w:szCs w:val="28"/>
        </w:rPr>
        <w:t>, педагог</w:t>
      </w:r>
      <w:r w:rsidR="00D94ABD">
        <w:rPr>
          <w:rFonts w:ascii="Times New Roman" w:hAnsi="Times New Roman" w:cs="Times New Roman"/>
          <w:sz w:val="28"/>
          <w:szCs w:val="28"/>
        </w:rPr>
        <w:t>и-</w:t>
      </w:r>
      <w:r w:rsidRPr="006B1A87">
        <w:rPr>
          <w:rFonts w:ascii="Times New Roman" w:hAnsi="Times New Roman" w:cs="Times New Roman"/>
          <w:sz w:val="28"/>
          <w:szCs w:val="28"/>
        </w:rPr>
        <w:t>психолог</w:t>
      </w:r>
      <w:r w:rsidR="00D94ABD">
        <w:rPr>
          <w:rFonts w:ascii="Times New Roman" w:hAnsi="Times New Roman" w:cs="Times New Roman"/>
          <w:sz w:val="28"/>
          <w:szCs w:val="28"/>
        </w:rPr>
        <w:t>и</w:t>
      </w:r>
      <w:r w:rsidRPr="006B1A87">
        <w:rPr>
          <w:rFonts w:ascii="Times New Roman" w:hAnsi="Times New Roman" w:cs="Times New Roman"/>
          <w:sz w:val="28"/>
          <w:szCs w:val="28"/>
        </w:rPr>
        <w:t>, социальный педагог, инспектор КДН.</w:t>
      </w:r>
    </w:p>
    <w:p w:rsidR="006B1A87" w:rsidRDefault="0059572B" w:rsidP="00CB4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7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9572B">
        <w:rPr>
          <w:rFonts w:ascii="Times New Roman" w:hAnsi="Times New Roman" w:cs="Times New Roman"/>
          <w:i/>
          <w:sz w:val="28"/>
          <w:szCs w:val="28"/>
        </w:rPr>
        <w:t>Педагогическое звено</w:t>
      </w:r>
      <w:r w:rsidR="006B1A87" w:rsidRPr="006B1A87">
        <w:rPr>
          <w:rFonts w:ascii="Times New Roman" w:hAnsi="Times New Roman" w:cs="Times New Roman"/>
          <w:sz w:val="28"/>
          <w:szCs w:val="28"/>
        </w:rPr>
        <w:t>, в с</w:t>
      </w:r>
      <w:r>
        <w:rPr>
          <w:rFonts w:ascii="Times New Roman" w:hAnsi="Times New Roman" w:cs="Times New Roman"/>
          <w:sz w:val="28"/>
          <w:szCs w:val="28"/>
        </w:rPr>
        <w:t>остав которого</w:t>
      </w:r>
      <w:r w:rsidR="00703CAD">
        <w:rPr>
          <w:rFonts w:ascii="Times New Roman" w:hAnsi="Times New Roman" w:cs="Times New Roman"/>
          <w:sz w:val="28"/>
          <w:szCs w:val="28"/>
        </w:rPr>
        <w:t xml:space="preserve"> входят заместители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научно-методической и</w:t>
      </w:r>
      <w:r w:rsidR="006B1A87" w:rsidRPr="006B1A87">
        <w:rPr>
          <w:rFonts w:ascii="Times New Roman" w:hAnsi="Times New Roman" w:cs="Times New Roman"/>
          <w:sz w:val="28"/>
          <w:szCs w:val="28"/>
        </w:rPr>
        <w:t xml:space="preserve">  учебно-воспитательной работе,  учителя-предметники, классные руководители, учащиеся – ч</w:t>
      </w:r>
      <w:r>
        <w:rPr>
          <w:rFonts w:ascii="Times New Roman" w:hAnsi="Times New Roman" w:cs="Times New Roman"/>
          <w:sz w:val="28"/>
          <w:szCs w:val="28"/>
        </w:rPr>
        <w:t>лены научного общества учащихся,</w:t>
      </w:r>
      <w:r w:rsidR="006B1A87" w:rsidRPr="006B1A87">
        <w:rPr>
          <w:rFonts w:ascii="Times New Roman" w:hAnsi="Times New Roman" w:cs="Times New Roman"/>
          <w:sz w:val="28"/>
          <w:szCs w:val="28"/>
        </w:rPr>
        <w:t xml:space="preserve"> организует методическое обеспечение программы: педагогические советы, семинары, </w:t>
      </w:r>
      <w:r w:rsidR="001773D9">
        <w:rPr>
          <w:rFonts w:ascii="Times New Roman" w:hAnsi="Times New Roman" w:cs="Times New Roman"/>
          <w:sz w:val="28"/>
          <w:szCs w:val="28"/>
        </w:rPr>
        <w:t xml:space="preserve">научно-практические </w:t>
      </w:r>
      <w:r w:rsidR="006B1A87" w:rsidRPr="006B1A87">
        <w:rPr>
          <w:rFonts w:ascii="Times New Roman" w:hAnsi="Times New Roman" w:cs="Times New Roman"/>
          <w:sz w:val="28"/>
          <w:szCs w:val="28"/>
        </w:rPr>
        <w:t>конференции, классные часы, собрания, проектную деятельность</w:t>
      </w:r>
      <w:r>
        <w:rPr>
          <w:rFonts w:ascii="Times New Roman" w:hAnsi="Times New Roman" w:cs="Times New Roman"/>
          <w:sz w:val="28"/>
          <w:szCs w:val="28"/>
        </w:rPr>
        <w:t>, участие</w:t>
      </w:r>
      <w:r w:rsidR="006B1A87" w:rsidRPr="006B1A87">
        <w:rPr>
          <w:rFonts w:ascii="Times New Roman" w:hAnsi="Times New Roman" w:cs="Times New Roman"/>
          <w:sz w:val="28"/>
          <w:szCs w:val="28"/>
        </w:rPr>
        <w:t xml:space="preserve"> </w:t>
      </w:r>
      <w:r w:rsidR="001773D9">
        <w:rPr>
          <w:rFonts w:ascii="Times New Roman" w:hAnsi="Times New Roman" w:cs="Times New Roman"/>
          <w:sz w:val="28"/>
          <w:szCs w:val="28"/>
        </w:rPr>
        <w:t>конкурсах</w:t>
      </w:r>
      <w:r w:rsidRPr="006B1A87">
        <w:rPr>
          <w:rFonts w:ascii="Times New Roman" w:hAnsi="Times New Roman" w:cs="Times New Roman"/>
          <w:sz w:val="28"/>
          <w:szCs w:val="28"/>
        </w:rPr>
        <w:t xml:space="preserve"> </w:t>
      </w:r>
      <w:r w:rsidR="006B1A87" w:rsidRPr="006B1A87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175CFE" w:rsidRDefault="00343AAB" w:rsidP="0017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41">
        <w:rPr>
          <w:rFonts w:ascii="Times New Roman" w:hAnsi="Times New Roman" w:cs="Times New Roman"/>
          <w:sz w:val="28"/>
          <w:szCs w:val="28"/>
        </w:rPr>
        <w:t>Деятельность выше</w:t>
      </w:r>
      <w:r w:rsidR="00AA0232" w:rsidRPr="00592F41">
        <w:rPr>
          <w:rFonts w:ascii="Times New Roman" w:hAnsi="Times New Roman" w:cs="Times New Roman"/>
          <w:sz w:val="28"/>
          <w:szCs w:val="28"/>
        </w:rPr>
        <w:t xml:space="preserve"> </w:t>
      </w:r>
      <w:r w:rsidRPr="00592F41">
        <w:rPr>
          <w:rFonts w:ascii="Times New Roman" w:hAnsi="Times New Roman" w:cs="Times New Roman"/>
          <w:sz w:val="28"/>
          <w:szCs w:val="28"/>
        </w:rPr>
        <w:t>обозначенных звеньев сопровождения Службы здоровья МБОУ «Гимназия №79» предполагает реализацию ряда подпрограмм и проектов, среди которых такие, как</w:t>
      </w:r>
      <w:r w:rsidR="00175CFE">
        <w:rPr>
          <w:rFonts w:ascii="Times New Roman" w:hAnsi="Times New Roman" w:cs="Times New Roman"/>
          <w:sz w:val="28"/>
          <w:szCs w:val="28"/>
        </w:rPr>
        <w:t>:</w:t>
      </w:r>
    </w:p>
    <w:p w:rsidR="00175CFE" w:rsidRDefault="00175CFE" w:rsidP="00175C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>«Здоровье педагога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>»;</w:t>
      </w:r>
    </w:p>
    <w:p w:rsidR="00FB0CC3" w:rsidRPr="00175CFE" w:rsidRDefault="00FB0CC3" w:rsidP="00175C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>«Что мы едим в школе и дома?»;</w:t>
      </w:r>
    </w:p>
    <w:p w:rsidR="00175CFE" w:rsidRPr="00175CFE" w:rsidRDefault="00175CFE" w:rsidP="00175C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>«Если не мы, то кто?» (программа деятельности отряда здоровья «Ритм»)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>;</w:t>
      </w:r>
    </w:p>
    <w:p w:rsidR="00175CFE" w:rsidRPr="00175CFE" w:rsidRDefault="00175CFE" w:rsidP="00175C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</w:t>
      </w:r>
      <w:r w:rsidR="00343AAB"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>«Школьная перемена»</w:t>
      </w:r>
      <w:r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цель: </w:t>
      </w:r>
      <w:r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>организация активных двигательных перемен; оздоровление и рекреация учащихся во время перемен)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>;</w:t>
      </w:r>
    </w:p>
    <w:p w:rsidR="00343AAB" w:rsidRPr="00175CFE" w:rsidRDefault="00175CFE" w:rsidP="00175C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«Всё обо всём» (</w:t>
      </w:r>
      <w:r w:rsidR="00592F41"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>еженедел</w:t>
      </w:r>
      <w:r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ьные воспитательные 20-минутки, </w:t>
      </w:r>
      <w:r w:rsidR="00592F41"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>цель</w:t>
      </w:r>
      <w:r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которых -</w:t>
      </w:r>
      <w:r w:rsidR="00592F41"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формирование культуры здоровья) </w:t>
      </w:r>
      <w:r w:rsidR="00AA0232" w:rsidRPr="00175CFE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и др.</w:t>
      </w:r>
    </w:p>
    <w:p w:rsidR="00B14C54" w:rsidRDefault="006B1A87" w:rsidP="00592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hAnsi="Times New Roman" w:cs="Times New Roman"/>
          <w:sz w:val="28"/>
          <w:szCs w:val="28"/>
        </w:rPr>
        <w:tab/>
        <w:t>Идеология создания звеньев</w:t>
      </w:r>
      <w:r w:rsidR="00F464E1">
        <w:rPr>
          <w:rFonts w:ascii="Times New Roman" w:hAnsi="Times New Roman" w:cs="Times New Roman"/>
          <w:sz w:val="28"/>
          <w:szCs w:val="28"/>
        </w:rPr>
        <w:t xml:space="preserve"> как структурных подразделений Службы здоровья</w:t>
      </w:r>
      <w:r w:rsidRPr="006B1A87">
        <w:rPr>
          <w:rFonts w:ascii="Times New Roman" w:hAnsi="Times New Roman" w:cs="Times New Roman"/>
          <w:sz w:val="28"/>
          <w:szCs w:val="28"/>
        </w:rPr>
        <w:t xml:space="preserve"> состоит в том, чтобы не ограждать ребенка от трудностей, не решать </w:t>
      </w:r>
      <w:r w:rsidRPr="006B1A87">
        <w:rPr>
          <w:rFonts w:ascii="Times New Roman" w:hAnsi="Times New Roman" w:cs="Times New Roman"/>
          <w:sz w:val="28"/>
          <w:szCs w:val="28"/>
        </w:rPr>
        <w:lastRenderedPageBreak/>
        <w:t xml:space="preserve">его проблемы вместо него, а создавать условия для совершения им осознанного, ответственного и самостоятельного выбора путей решения проблем. </w:t>
      </w:r>
      <w:r w:rsidRPr="006B1A87">
        <w:rPr>
          <w:rFonts w:ascii="Times New Roman" w:hAnsi="Times New Roman" w:cs="Times New Roman"/>
          <w:sz w:val="28"/>
          <w:szCs w:val="28"/>
        </w:rPr>
        <w:tab/>
      </w:r>
      <w:r w:rsidR="00B14C54" w:rsidRPr="00B14C54">
        <w:rPr>
          <w:rFonts w:ascii="Times New Roman" w:hAnsi="Times New Roman" w:cs="Times New Roman"/>
          <w:sz w:val="28"/>
          <w:szCs w:val="28"/>
        </w:rPr>
        <w:t>Благодаря совместным усилиям школы, семьи, общества, подрастающий гражданин должен укрепиться в мысли о том, что именно он ответственен за свое собственное здоровье и должен рассматривать его как высшую ценность, потому что его здоровье – это длительность периода жизни на земле, это жизненный успех и личное счастье.</w:t>
      </w:r>
    </w:p>
    <w:p w:rsidR="0074111D" w:rsidRDefault="0074111D" w:rsidP="00592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11D" w:rsidRDefault="0074111D" w:rsidP="007411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4111D" w:rsidRDefault="0074111D" w:rsidP="00741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i w:val="0"/>
          <w:sz w:val="28"/>
          <w:szCs w:val="28"/>
        </w:rPr>
        <w:t>Безруких</w:t>
      </w:r>
      <w:proofErr w:type="gramEnd"/>
      <w:r>
        <w:rPr>
          <w:rFonts w:ascii="Times New Roman" w:eastAsiaTheme="minorHAnsi" w:hAnsi="Times New Roman"/>
          <w:i w:val="0"/>
          <w:sz w:val="28"/>
          <w:szCs w:val="28"/>
        </w:rPr>
        <w:t xml:space="preserve"> М.М., Филиппова Т.А. Образовательная программа «Правильное питание». – М.: ОЛМА </w:t>
      </w:r>
      <w:proofErr w:type="spellStart"/>
      <w:r>
        <w:rPr>
          <w:rFonts w:ascii="Times New Roman" w:eastAsiaTheme="minorHAnsi" w:hAnsi="Times New Roman"/>
          <w:i w:val="0"/>
          <w:sz w:val="28"/>
          <w:szCs w:val="28"/>
        </w:rPr>
        <w:t>Медиа</w:t>
      </w:r>
      <w:proofErr w:type="spellEnd"/>
      <w:r>
        <w:rPr>
          <w:rFonts w:ascii="Times New Roman" w:eastAsiaTheme="minorHAnsi" w:hAnsi="Times New Roman"/>
          <w:i w:val="0"/>
          <w:sz w:val="28"/>
          <w:szCs w:val="28"/>
        </w:rPr>
        <w:t xml:space="preserve"> Групп, 2011</w:t>
      </w:r>
    </w:p>
    <w:p w:rsidR="0074111D" w:rsidRDefault="0074111D" w:rsidP="00741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i w:val="0"/>
          <w:sz w:val="28"/>
          <w:szCs w:val="28"/>
        </w:rPr>
        <w:t>Безруких</w:t>
      </w:r>
      <w:proofErr w:type="gramEnd"/>
      <w:r>
        <w:rPr>
          <w:rFonts w:ascii="Times New Roman" w:eastAsiaTheme="minorHAnsi" w:hAnsi="Times New Roman"/>
          <w:i w:val="0"/>
          <w:sz w:val="28"/>
          <w:szCs w:val="28"/>
        </w:rPr>
        <w:t xml:space="preserve"> М.М., Филиппова Т.А. «Разговор о правильном питании». Методическое пособие. – М.: ОЛМА </w:t>
      </w:r>
      <w:proofErr w:type="spellStart"/>
      <w:r>
        <w:rPr>
          <w:rFonts w:ascii="Times New Roman" w:eastAsiaTheme="minorHAnsi" w:hAnsi="Times New Roman"/>
          <w:i w:val="0"/>
          <w:sz w:val="28"/>
          <w:szCs w:val="28"/>
        </w:rPr>
        <w:t>Медиа</w:t>
      </w:r>
      <w:proofErr w:type="spellEnd"/>
      <w:r>
        <w:rPr>
          <w:rFonts w:ascii="Times New Roman" w:eastAsiaTheme="minorHAnsi" w:hAnsi="Times New Roman"/>
          <w:i w:val="0"/>
          <w:sz w:val="28"/>
          <w:szCs w:val="28"/>
        </w:rPr>
        <w:t xml:space="preserve"> Групп, 2010</w:t>
      </w:r>
    </w:p>
    <w:p w:rsidR="0074111D" w:rsidRDefault="0074111D" w:rsidP="00741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i w:val="0"/>
          <w:sz w:val="28"/>
          <w:szCs w:val="28"/>
        </w:rPr>
        <w:t>Безруких</w:t>
      </w:r>
      <w:proofErr w:type="gramEnd"/>
      <w:r>
        <w:rPr>
          <w:rFonts w:ascii="Times New Roman" w:eastAsiaTheme="minorHAnsi" w:hAnsi="Times New Roman"/>
          <w:i w:val="0"/>
          <w:sz w:val="28"/>
          <w:szCs w:val="28"/>
        </w:rPr>
        <w:t xml:space="preserve"> М.М., Филиппова Т.А. «Формула правильного питания» Методическое пособие. – М.: ОЛМА </w:t>
      </w:r>
      <w:proofErr w:type="spellStart"/>
      <w:r>
        <w:rPr>
          <w:rFonts w:ascii="Times New Roman" w:eastAsiaTheme="minorHAnsi" w:hAnsi="Times New Roman"/>
          <w:i w:val="0"/>
          <w:sz w:val="28"/>
          <w:szCs w:val="28"/>
        </w:rPr>
        <w:t>Медиа</w:t>
      </w:r>
      <w:proofErr w:type="spellEnd"/>
      <w:r>
        <w:rPr>
          <w:rFonts w:ascii="Times New Roman" w:eastAsiaTheme="minorHAnsi" w:hAnsi="Times New Roman"/>
          <w:i w:val="0"/>
          <w:sz w:val="28"/>
          <w:szCs w:val="28"/>
        </w:rPr>
        <w:t xml:space="preserve"> Групп, 2011</w:t>
      </w:r>
    </w:p>
    <w:p w:rsidR="0074111D" w:rsidRPr="0074111D" w:rsidRDefault="0030276C" w:rsidP="00741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</w:rPr>
      </w:pPr>
      <w:r>
        <w:rPr>
          <w:rFonts w:ascii="Times New Roman" w:eastAsiaTheme="minorHAnsi" w:hAnsi="Times New Roman"/>
          <w:i w:val="0"/>
          <w:sz w:val="28"/>
          <w:szCs w:val="28"/>
        </w:rPr>
        <w:t>«Воспитание школьников». Теоретический и научно-методический журнал, 2012, №10</w:t>
      </w:r>
    </w:p>
    <w:p w:rsidR="0030276C" w:rsidRPr="0074111D" w:rsidRDefault="0030276C" w:rsidP="00302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</w:rPr>
      </w:pPr>
      <w:r>
        <w:rPr>
          <w:rFonts w:ascii="Times New Roman" w:eastAsiaTheme="minorHAnsi" w:hAnsi="Times New Roman"/>
          <w:i w:val="0"/>
          <w:sz w:val="28"/>
          <w:szCs w:val="28"/>
        </w:rPr>
        <w:t>«Воспитание школьников». Теоретический и научно-методический журнал, 2013, №2</w:t>
      </w:r>
    </w:p>
    <w:p w:rsidR="0030276C" w:rsidRDefault="0030276C" w:rsidP="00302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</w:rPr>
      </w:pPr>
      <w:r>
        <w:rPr>
          <w:rFonts w:ascii="Times New Roman" w:eastAsiaTheme="minorHAnsi" w:hAnsi="Times New Roman"/>
          <w:i w:val="0"/>
          <w:sz w:val="28"/>
          <w:szCs w:val="28"/>
        </w:rPr>
        <w:t>«Воспитание школьников». Теоретический и научно-методический журнал, 2013, №3</w:t>
      </w:r>
    </w:p>
    <w:p w:rsidR="00462082" w:rsidRDefault="00462082" w:rsidP="00302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</w:rPr>
      </w:pPr>
      <w:r>
        <w:rPr>
          <w:rFonts w:ascii="Times New Roman" w:eastAsiaTheme="minorHAnsi" w:hAnsi="Times New Roman"/>
          <w:i w:val="0"/>
          <w:sz w:val="28"/>
          <w:szCs w:val="28"/>
        </w:rPr>
        <w:t>«Начальная школа. Всё для учителя». Научно-методический журнал, 2013, №7</w:t>
      </w:r>
    </w:p>
    <w:p w:rsidR="00462082" w:rsidRDefault="00462082" w:rsidP="004620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</w:rPr>
      </w:pPr>
      <w:r>
        <w:rPr>
          <w:rFonts w:ascii="Times New Roman" w:eastAsiaTheme="minorHAnsi" w:hAnsi="Times New Roman"/>
          <w:i w:val="0"/>
          <w:sz w:val="28"/>
          <w:szCs w:val="28"/>
        </w:rPr>
        <w:t>«Начальная школа. Всё для учителя». Научно-методический журнал, 2013, №9</w:t>
      </w:r>
    </w:p>
    <w:p w:rsidR="00462082" w:rsidRDefault="00462082" w:rsidP="004620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</w:rPr>
      </w:pPr>
      <w:r>
        <w:rPr>
          <w:rFonts w:ascii="Times New Roman" w:eastAsiaTheme="minorHAnsi" w:hAnsi="Times New Roman"/>
          <w:i w:val="0"/>
          <w:sz w:val="28"/>
          <w:szCs w:val="28"/>
        </w:rPr>
        <w:t>«Начальная школа. Всё для учителя». Научно-методический журнал, 2013, №10</w:t>
      </w:r>
    </w:p>
    <w:p w:rsidR="0030276C" w:rsidRDefault="0030276C" w:rsidP="00302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</w:rPr>
      </w:pPr>
      <w:r>
        <w:rPr>
          <w:rFonts w:ascii="Times New Roman" w:eastAsiaTheme="minorHAnsi" w:hAnsi="Times New Roman"/>
          <w:i w:val="0"/>
          <w:sz w:val="28"/>
          <w:szCs w:val="28"/>
        </w:rPr>
        <w:t>«Педагогическая мастерская. Всё для учителя». Научно-методический журнал, 2013, №8</w:t>
      </w:r>
    </w:p>
    <w:p w:rsidR="0030276C" w:rsidRDefault="0030276C" w:rsidP="00302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i w:val="0"/>
          <w:sz w:val="28"/>
          <w:szCs w:val="28"/>
        </w:rPr>
      </w:pPr>
      <w:r>
        <w:rPr>
          <w:rFonts w:ascii="Times New Roman" w:eastAsiaTheme="minorHAnsi" w:hAnsi="Times New Roman"/>
          <w:i w:val="0"/>
          <w:sz w:val="28"/>
          <w:szCs w:val="28"/>
        </w:rPr>
        <w:t>«Педагогическая мастерская. Всё для учителя». Научно-методический журнал, 2014, №3</w:t>
      </w:r>
    </w:p>
    <w:p w:rsidR="00964D74" w:rsidRDefault="00964D74" w:rsidP="00964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26F" w:rsidRDefault="006F626F" w:rsidP="006F626F">
      <w:pPr>
        <w:rPr>
          <w:i/>
          <w:sz w:val="26"/>
          <w:szCs w:val="26"/>
        </w:rPr>
      </w:pPr>
    </w:p>
    <w:p w:rsidR="006F626F" w:rsidRPr="006F626F" w:rsidRDefault="006F626F" w:rsidP="006F626F">
      <w:pPr>
        <w:pStyle w:val="a3"/>
        <w:spacing w:line="240" w:lineRule="auto"/>
        <w:ind w:left="0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</w:p>
    <w:p w:rsidR="006F626F" w:rsidRPr="003E182B" w:rsidRDefault="006F626F" w:rsidP="003E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60D" w:rsidRDefault="00EF460D" w:rsidP="003E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60D" w:rsidRPr="00EF460D" w:rsidRDefault="00EF460D" w:rsidP="003E18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60D" w:rsidRDefault="00EF460D" w:rsidP="003E182B">
      <w:pPr>
        <w:spacing w:after="0" w:line="240" w:lineRule="auto"/>
        <w:ind w:left="142"/>
      </w:pPr>
    </w:p>
    <w:sectPr w:rsidR="00EF460D" w:rsidSect="00EF460D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AD6"/>
    <w:multiLevelType w:val="hybridMultilevel"/>
    <w:tmpl w:val="7C5A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39E2"/>
    <w:multiLevelType w:val="hybridMultilevel"/>
    <w:tmpl w:val="9AFE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00AB"/>
    <w:multiLevelType w:val="hybridMultilevel"/>
    <w:tmpl w:val="AB90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715B5"/>
    <w:multiLevelType w:val="multilevel"/>
    <w:tmpl w:val="2B3E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32B01"/>
    <w:rsid w:val="000249EF"/>
    <w:rsid w:val="000255E0"/>
    <w:rsid w:val="00032B01"/>
    <w:rsid w:val="00051545"/>
    <w:rsid w:val="00126906"/>
    <w:rsid w:val="00175CFE"/>
    <w:rsid w:val="001773D9"/>
    <w:rsid w:val="00261E10"/>
    <w:rsid w:val="002B21DB"/>
    <w:rsid w:val="002F7D30"/>
    <w:rsid w:val="0030276C"/>
    <w:rsid w:val="003305EC"/>
    <w:rsid w:val="00343AAB"/>
    <w:rsid w:val="00350654"/>
    <w:rsid w:val="00385000"/>
    <w:rsid w:val="00394A07"/>
    <w:rsid w:val="003B6295"/>
    <w:rsid w:val="003E182B"/>
    <w:rsid w:val="004425FC"/>
    <w:rsid w:val="00446FF3"/>
    <w:rsid w:val="00462082"/>
    <w:rsid w:val="00495EFD"/>
    <w:rsid w:val="004E432D"/>
    <w:rsid w:val="00561CA8"/>
    <w:rsid w:val="00592F41"/>
    <w:rsid w:val="0059572B"/>
    <w:rsid w:val="005A5668"/>
    <w:rsid w:val="005B3407"/>
    <w:rsid w:val="005D305E"/>
    <w:rsid w:val="006154CE"/>
    <w:rsid w:val="0068581B"/>
    <w:rsid w:val="006A1129"/>
    <w:rsid w:val="006B1A87"/>
    <w:rsid w:val="006E0CBD"/>
    <w:rsid w:val="006F626F"/>
    <w:rsid w:val="00703CAD"/>
    <w:rsid w:val="0074111D"/>
    <w:rsid w:val="00743ED2"/>
    <w:rsid w:val="0075239A"/>
    <w:rsid w:val="00752E22"/>
    <w:rsid w:val="00783A19"/>
    <w:rsid w:val="007A3D7C"/>
    <w:rsid w:val="007B0DFD"/>
    <w:rsid w:val="007D1BAC"/>
    <w:rsid w:val="007E2630"/>
    <w:rsid w:val="0086563D"/>
    <w:rsid w:val="00890F62"/>
    <w:rsid w:val="00892213"/>
    <w:rsid w:val="00892A72"/>
    <w:rsid w:val="00922D7B"/>
    <w:rsid w:val="00960206"/>
    <w:rsid w:val="00964D74"/>
    <w:rsid w:val="009C4336"/>
    <w:rsid w:val="009D2777"/>
    <w:rsid w:val="00A81F24"/>
    <w:rsid w:val="00AA0232"/>
    <w:rsid w:val="00B14C54"/>
    <w:rsid w:val="00B503CF"/>
    <w:rsid w:val="00B52BD5"/>
    <w:rsid w:val="00B808A7"/>
    <w:rsid w:val="00BB65B2"/>
    <w:rsid w:val="00C06340"/>
    <w:rsid w:val="00C06C2A"/>
    <w:rsid w:val="00C37065"/>
    <w:rsid w:val="00C40ABB"/>
    <w:rsid w:val="00C46A09"/>
    <w:rsid w:val="00CA24D6"/>
    <w:rsid w:val="00CA4C44"/>
    <w:rsid w:val="00CB4AD1"/>
    <w:rsid w:val="00CE5A1E"/>
    <w:rsid w:val="00D54ED5"/>
    <w:rsid w:val="00D901AF"/>
    <w:rsid w:val="00D94ABD"/>
    <w:rsid w:val="00D9505B"/>
    <w:rsid w:val="00DF4518"/>
    <w:rsid w:val="00E44C58"/>
    <w:rsid w:val="00E45450"/>
    <w:rsid w:val="00E92BCC"/>
    <w:rsid w:val="00EB20C4"/>
    <w:rsid w:val="00EF460D"/>
    <w:rsid w:val="00F3118D"/>
    <w:rsid w:val="00F464E1"/>
    <w:rsid w:val="00F54571"/>
    <w:rsid w:val="00F60DF0"/>
    <w:rsid w:val="00F65167"/>
    <w:rsid w:val="00FA2267"/>
    <w:rsid w:val="00FB0CC3"/>
    <w:rsid w:val="00FD3F7C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c,#6cf"/>
      <o:colormenu v:ext="edit" fillcolor="none [1951]"/>
    </o:shapedefaults>
    <o:shapelayout v:ext="edit">
      <o:idmap v:ext="edit" data="1"/>
      <o:rules v:ext="edit">
        <o:r id="V:Rule10" type="connector" idref="#_x0000_s1034"/>
        <o:r id="V:Rule11" type="connector" idref="#_x0000_s1042"/>
        <o:r id="V:Rule12" type="connector" idref="#_x0000_s1035"/>
        <o:r id="V:Rule13" type="connector" idref="#_x0000_s1039"/>
        <o:r id="V:Rule14" type="connector" idref="#_x0000_s1033"/>
        <o:r id="V:Rule15" type="connector" idref="#_x0000_s1037"/>
        <o:r id="V:Rule16" type="connector" idref="#_x0000_s1041"/>
        <o:r id="V:Rule17" type="connector" idref="#_x0000_s1036"/>
        <o:r id="V:Rule18" type="connector" idref="#_x0000_s104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6F"/>
    <w:pPr>
      <w:ind w:left="720"/>
      <w:contextualSpacing/>
    </w:pPr>
    <w:rPr>
      <w:rFonts w:ascii="Calibri" w:eastAsia="Times New Roman" w:hAnsi="Calibri" w:cs="Times New Roman"/>
      <w:i/>
      <w:lang w:eastAsia="ru-RU"/>
    </w:rPr>
  </w:style>
  <w:style w:type="character" w:customStyle="1" w:styleId="a4">
    <w:name w:val="_Абзац Знак"/>
    <w:basedOn w:val="a0"/>
    <w:link w:val="a5"/>
    <w:uiPriority w:val="99"/>
    <w:locked/>
    <w:rsid w:val="00CA24D6"/>
    <w:rPr>
      <w:rFonts w:ascii="Arial" w:hAnsi="Arial" w:cs="Arial"/>
      <w:sz w:val="24"/>
      <w:szCs w:val="24"/>
    </w:rPr>
  </w:style>
  <w:style w:type="paragraph" w:customStyle="1" w:styleId="a5">
    <w:name w:val="_Абзац"/>
    <w:basedOn w:val="a"/>
    <w:link w:val="a4"/>
    <w:uiPriority w:val="99"/>
    <w:rsid w:val="00CA24D6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68</cp:revision>
  <dcterms:created xsi:type="dcterms:W3CDTF">2014-03-29T05:58:00Z</dcterms:created>
  <dcterms:modified xsi:type="dcterms:W3CDTF">2014-03-31T14:02:00Z</dcterms:modified>
</cp:coreProperties>
</file>